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20470C">
      <w:pPr>
        <w:rPr>
          <w:sz w:val="28"/>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5975B63C" wp14:editId="13DD04ED">
                <wp:simplePos x="0" y="0"/>
                <wp:positionH relativeFrom="column">
                  <wp:posOffset>6545580</wp:posOffset>
                </wp:positionH>
                <wp:positionV relativeFrom="paragraph">
                  <wp:posOffset>474345</wp:posOffset>
                </wp:positionV>
                <wp:extent cx="3467100" cy="5362575"/>
                <wp:effectExtent l="0" t="0" r="19050" b="28575"/>
                <wp:wrapNone/>
                <wp:docPr id="53" name="Text Box 53"/>
                <wp:cNvGraphicFramePr/>
                <a:graphic xmlns:a="http://schemas.openxmlformats.org/drawingml/2006/main">
                  <a:graphicData uri="http://schemas.microsoft.com/office/word/2010/wordprocessingShape">
                    <wps:wsp>
                      <wps:cNvSpPr txBox="1"/>
                      <wps:spPr>
                        <a:xfrm>
                          <a:off x="0" y="0"/>
                          <a:ext cx="3467100" cy="5362575"/>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350706" w:rsidRPr="00D31E31" w:rsidRDefault="00350706" w:rsidP="00350706">
                            <w:pPr>
                              <w:spacing w:after="61"/>
                              <w:rPr>
                                <w:rFonts w:ascii="Calibri" w:eastAsia="Times New Roman" w:hAnsi="Calibri" w:cs="Calibri"/>
                                <w:color w:val="000000" w:themeColor="text1"/>
                                <w:sz w:val="20"/>
                                <w:szCs w:val="20"/>
                                <w:lang w:eastAsia="en-GB"/>
                              </w:rPr>
                            </w:pPr>
                            <w:r w:rsidRPr="00D31E31">
                              <w:rPr>
                                <w:rFonts w:ascii="Calibri" w:eastAsia="Times New Roman" w:hAnsi="Calibri" w:cs="Calibri"/>
                                <w:b/>
                                <w:color w:val="000000" w:themeColor="text1"/>
                                <w:sz w:val="20"/>
                                <w:szCs w:val="20"/>
                                <w:u w:val="single"/>
                                <w:lang w:eastAsia="en-GB"/>
                              </w:rPr>
                              <w:t xml:space="preserve">Singing   </w:t>
                            </w:r>
                          </w:p>
                          <w:p w:rsidR="00FD1B22" w:rsidRPr="00D31E31" w:rsidRDefault="00FD1B22" w:rsidP="00350706">
                            <w:pPr>
                              <w:pStyle w:val="ListParagraph"/>
                              <w:numPr>
                                <w:ilvl w:val="0"/>
                                <w:numId w:val="7"/>
                              </w:numPr>
                              <w:spacing w:after="61"/>
                              <w:rPr>
                                <w:rFonts w:eastAsia="Times New Roman" w:cstheme="minorHAnsi"/>
                                <w:color w:val="000000" w:themeColor="text1"/>
                                <w:sz w:val="20"/>
                                <w:szCs w:val="20"/>
                              </w:rPr>
                            </w:pPr>
                            <w:r w:rsidRPr="00D31E31">
                              <w:rPr>
                                <w:rFonts w:eastAsia="Times New Roman" w:cstheme="minorHAnsi"/>
                                <w:color w:val="000000" w:themeColor="text1"/>
                                <w:sz w:val="20"/>
                                <w:szCs w:val="20"/>
                              </w:rPr>
                              <w:t>To sing in solo, unison and in parts with clear diction, controlled pitch and with sense of phrase</w:t>
                            </w:r>
                          </w:p>
                          <w:p w:rsidR="00FD1B22" w:rsidRPr="00D31E31" w:rsidRDefault="00FD1B22" w:rsidP="00FD1B22">
                            <w:pPr>
                              <w:pStyle w:val="ListParagraph"/>
                              <w:numPr>
                                <w:ilvl w:val="0"/>
                                <w:numId w:val="7"/>
                              </w:numPr>
                              <w:spacing w:after="61" w:line="276" w:lineRule="auto"/>
                              <w:rPr>
                                <w:rFonts w:cstheme="minorHAnsi"/>
                                <w:color w:val="000000" w:themeColor="text1"/>
                                <w:sz w:val="20"/>
                                <w:szCs w:val="20"/>
                              </w:rPr>
                            </w:pPr>
                            <w:r w:rsidRPr="00D31E31">
                              <w:rPr>
                                <w:color w:val="000000" w:themeColor="text1"/>
                                <w:sz w:val="20"/>
                              </w:rPr>
                              <w:t>Sing a harmony part confidently and accurately</w:t>
                            </w:r>
                            <w:r w:rsidRPr="00D31E31">
                              <w:rPr>
                                <w:b/>
                                <w:color w:val="000000" w:themeColor="text1"/>
                                <w:sz w:val="20"/>
                              </w:rPr>
                              <w:t>.</w:t>
                            </w:r>
                          </w:p>
                          <w:p w:rsidR="00FD1B22" w:rsidRPr="00D31E31" w:rsidRDefault="00FD1B22" w:rsidP="00FD1B22">
                            <w:pPr>
                              <w:pStyle w:val="ListParagraph"/>
                              <w:numPr>
                                <w:ilvl w:val="0"/>
                                <w:numId w:val="7"/>
                              </w:numPr>
                              <w:spacing w:after="42" w:line="276" w:lineRule="auto"/>
                              <w:rPr>
                                <w:color w:val="000000" w:themeColor="text1"/>
                              </w:rPr>
                            </w:pPr>
                            <w:r w:rsidRPr="00D31E31">
                              <w:rPr>
                                <w:color w:val="000000" w:themeColor="text1"/>
                                <w:sz w:val="20"/>
                              </w:rPr>
                              <w:t>Refine and improve my own work</w:t>
                            </w:r>
                          </w:p>
                          <w:p w:rsidR="00FD1B22" w:rsidRPr="00D31E31" w:rsidRDefault="00FD1B22" w:rsidP="00FD1B22">
                            <w:pPr>
                              <w:pStyle w:val="ListParagraph"/>
                              <w:numPr>
                                <w:ilvl w:val="0"/>
                                <w:numId w:val="7"/>
                              </w:numPr>
                              <w:spacing w:after="62" w:line="239" w:lineRule="auto"/>
                              <w:rPr>
                                <w:color w:val="000000" w:themeColor="text1"/>
                                <w:sz w:val="20"/>
                              </w:rPr>
                            </w:pPr>
                            <w:r w:rsidRPr="00D31E31">
                              <w:rPr>
                                <w:color w:val="000000" w:themeColor="text1"/>
                                <w:sz w:val="20"/>
                              </w:rPr>
                              <w:t xml:space="preserve">Sing or play from memory with confidence, control and with expression. </w:t>
                            </w:r>
                            <w:proofErr w:type="gramStart"/>
                            <w:r w:rsidRPr="00D31E31">
                              <w:rPr>
                                <w:color w:val="000000" w:themeColor="text1"/>
                                <w:sz w:val="20"/>
                              </w:rPr>
                              <w:t>and</w:t>
                            </w:r>
                            <w:proofErr w:type="gramEnd"/>
                            <w:r w:rsidRPr="00D31E31">
                              <w:rPr>
                                <w:color w:val="000000" w:themeColor="text1"/>
                                <w:sz w:val="20"/>
                              </w:rPr>
                              <w:t xml:space="preserve"> in tune.</w:t>
                            </w:r>
                          </w:p>
                          <w:p w:rsidR="00FD1B22" w:rsidRPr="00D31E31" w:rsidRDefault="00FD1B22" w:rsidP="00FD1B22">
                            <w:pPr>
                              <w:rPr>
                                <w:b/>
                                <w:color w:val="000000" w:themeColor="text1"/>
                                <w:u w:val="single"/>
                              </w:rPr>
                            </w:pPr>
                            <w:r w:rsidRPr="00D31E31">
                              <w:rPr>
                                <w:b/>
                                <w:color w:val="000000" w:themeColor="text1"/>
                                <w:u w:val="single"/>
                              </w:rPr>
                              <w:t>Playing and Performing</w:t>
                            </w:r>
                          </w:p>
                          <w:p w:rsidR="00FD1B22" w:rsidRPr="00D31E31" w:rsidRDefault="00FD1B22" w:rsidP="00FD1B22">
                            <w:pPr>
                              <w:pStyle w:val="ListParagraph"/>
                              <w:numPr>
                                <w:ilvl w:val="0"/>
                                <w:numId w:val="8"/>
                              </w:numPr>
                              <w:spacing w:after="27" w:line="240" w:lineRule="auto"/>
                              <w:ind w:right="242"/>
                              <w:rPr>
                                <w:rFonts w:ascii="Calibri" w:eastAsia="Calibri" w:hAnsi="Calibri" w:cs="Calibri"/>
                                <w:color w:val="000000" w:themeColor="text1"/>
                                <w:sz w:val="20"/>
                                <w:lang w:eastAsia="en-GB"/>
                              </w:rPr>
                            </w:pPr>
                            <w:r w:rsidRPr="00D31E31">
                              <w:rPr>
                                <w:rFonts w:ascii="Calibri" w:eastAsia="Calibri" w:hAnsi="Calibri" w:cs="Calibri"/>
                                <w:color w:val="000000" w:themeColor="text1"/>
                                <w:sz w:val="20"/>
                                <w:lang w:eastAsia="en-GB"/>
                              </w:rPr>
                              <w:t xml:space="preserve">Perform alone and in a group, displaying a variety of techniques. Take turns to lead a group. </w:t>
                            </w:r>
                          </w:p>
                          <w:p w:rsidR="00350706" w:rsidRPr="00D31E31" w:rsidRDefault="00FD1B22" w:rsidP="00350706">
                            <w:pPr>
                              <w:pStyle w:val="ListParagraph"/>
                              <w:numPr>
                                <w:ilvl w:val="0"/>
                                <w:numId w:val="8"/>
                              </w:numPr>
                              <w:spacing w:after="27" w:line="240" w:lineRule="auto"/>
                              <w:ind w:right="242"/>
                              <w:rPr>
                                <w:rFonts w:ascii="Calibri" w:eastAsia="Calibri" w:hAnsi="Calibri" w:cs="Calibri"/>
                                <w:b/>
                                <w:color w:val="000000" w:themeColor="text1"/>
                                <w:sz w:val="20"/>
                                <w:szCs w:val="20"/>
                                <w:u w:val="single"/>
                                <w:lang w:eastAsia="en-GB"/>
                              </w:rPr>
                            </w:pPr>
                            <w:r w:rsidRPr="00D31E31">
                              <w:rPr>
                                <w:rFonts w:ascii="Calibri" w:eastAsia="Times New Roman" w:hAnsi="Calibri" w:cs="Calibri"/>
                                <w:color w:val="000000" w:themeColor="text1"/>
                                <w:sz w:val="20"/>
                                <w:szCs w:val="20"/>
                                <w:lang w:eastAsia="en-GB"/>
                              </w:rPr>
                              <w:t xml:space="preserve">To think about the audience when performing and how to create a specific </w:t>
                            </w:r>
                            <w:r w:rsidR="00470B6B" w:rsidRPr="00D31E31">
                              <w:rPr>
                                <w:rFonts w:ascii="Calibri" w:eastAsia="Times New Roman" w:hAnsi="Calibri" w:cs="Calibri"/>
                                <w:color w:val="000000" w:themeColor="text1"/>
                                <w:sz w:val="20"/>
                                <w:szCs w:val="20"/>
                                <w:lang w:eastAsia="en-GB"/>
                              </w:rPr>
                              <w:t>effect.</w:t>
                            </w:r>
                          </w:p>
                          <w:p w:rsidR="00470B6B" w:rsidRPr="00D31E31" w:rsidRDefault="00470B6B" w:rsidP="00470B6B">
                            <w:pPr>
                              <w:pStyle w:val="ListParagraph"/>
                              <w:widowControl w:val="0"/>
                              <w:numPr>
                                <w:ilvl w:val="0"/>
                                <w:numId w:val="8"/>
                              </w:numPr>
                              <w:spacing w:after="27" w:line="268" w:lineRule="auto"/>
                              <w:ind w:right="242"/>
                              <w:rPr>
                                <w:color w:val="000000" w:themeColor="text1"/>
                                <w:sz w:val="20"/>
                                <w:szCs w:val="20"/>
                              </w:rPr>
                            </w:pPr>
                            <w:r w:rsidRPr="00D31E31">
                              <w:rPr>
                                <w:color w:val="000000" w:themeColor="text1"/>
                                <w:sz w:val="20"/>
                                <w:szCs w:val="20"/>
                              </w:rPr>
                              <w:t>Play with confidence, control and expression.</w:t>
                            </w:r>
                          </w:p>
                          <w:p w:rsidR="00470B6B" w:rsidRPr="00D31E31" w:rsidRDefault="00470B6B" w:rsidP="00470B6B">
                            <w:pPr>
                              <w:spacing w:after="27" w:line="240" w:lineRule="auto"/>
                              <w:ind w:right="242"/>
                              <w:rPr>
                                <w:rFonts w:ascii="Calibri" w:eastAsia="Calibri" w:hAnsi="Calibri" w:cs="Calibri"/>
                                <w:b/>
                                <w:color w:val="000000" w:themeColor="text1"/>
                                <w:sz w:val="20"/>
                                <w:szCs w:val="20"/>
                                <w:u w:val="single"/>
                                <w:lang w:eastAsia="en-GB"/>
                              </w:rPr>
                            </w:pPr>
                          </w:p>
                          <w:p w:rsidR="00FD1B22" w:rsidRPr="00D31E31" w:rsidRDefault="00FD1B22" w:rsidP="00350706">
                            <w:pPr>
                              <w:spacing w:after="27" w:line="240" w:lineRule="auto"/>
                              <w:ind w:right="242"/>
                              <w:rPr>
                                <w:rFonts w:ascii="Calibri" w:eastAsia="Calibri" w:hAnsi="Calibri" w:cs="Calibri"/>
                                <w:b/>
                                <w:color w:val="000000" w:themeColor="text1"/>
                                <w:sz w:val="20"/>
                                <w:szCs w:val="20"/>
                                <w:u w:val="single"/>
                                <w:lang w:eastAsia="en-GB"/>
                              </w:rPr>
                            </w:pPr>
                            <w:r w:rsidRPr="00D31E31">
                              <w:rPr>
                                <w:rFonts w:ascii="Calibri" w:eastAsia="Calibri" w:hAnsi="Calibri" w:cs="Calibri"/>
                                <w:b/>
                                <w:color w:val="000000" w:themeColor="text1"/>
                                <w:sz w:val="20"/>
                                <w:szCs w:val="20"/>
                                <w:u w:val="single"/>
                                <w:lang w:eastAsia="en-GB"/>
                              </w:rPr>
                              <w:t xml:space="preserve">Improvising and Composing </w:t>
                            </w:r>
                          </w:p>
                          <w:p w:rsidR="00FD1B22" w:rsidRPr="00D31E31" w:rsidRDefault="00FD1B22" w:rsidP="00FD1B22">
                            <w:pPr>
                              <w:spacing w:after="27" w:line="240" w:lineRule="auto"/>
                              <w:ind w:right="242"/>
                              <w:rPr>
                                <w:rFonts w:ascii="Calibri" w:eastAsia="Calibri" w:hAnsi="Calibri" w:cs="Calibri"/>
                                <w:b/>
                                <w:color w:val="000000" w:themeColor="text1"/>
                                <w:sz w:val="20"/>
                                <w:szCs w:val="20"/>
                                <w:u w:val="single"/>
                                <w:lang w:eastAsia="en-GB"/>
                              </w:rPr>
                            </w:pPr>
                          </w:p>
                          <w:p w:rsidR="00FD1B22" w:rsidRPr="00D31E31" w:rsidRDefault="00FD1B22" w:rsidP="00FD1B22">
                            <w:pPr>
                              <w:pStyle w:val="ListParagraph"/>
                              <w:numPr>
                                <w:ilvl w:val="0"/>
                                <w:numId w:val="9"/>
                              </w:numPr>
                              <w:spacing w:after="60" w:line="242" w:lineRule="auto"/>
                              <w:rPr>
                                <w:rFonts w:cstheme="minorHAnsi"/>
                                <w:color w:val="000000" w:themeColor="text1"/>
                                <w:sz w:val="20"/>
                                <w:szCs w:val="20"/>
                              </w:rPr>
                            </w:pPr>
                            <w:r w:rsidRPr="00D31E31">
                              <w:rPr>
                                <w:rFonts w:cstheme="minorHAnsi"/>
                                <w:color w:val="000000" w:themeColor="text1"/>
                                <w:sz w:val="20"/>
                                <w:szCs w:val="20"/>
                              </w:rPr>
                              <w:t xml:space="preserve">Improvise melodic and rhythmic material within given structures.  </w:t>
                            </w:r>
                          </w:p>
                          <w:p w:rsidR="00FD1B22" w:rsidRPr="00D31E31" w:rsidRDefault="00FD1B22" w:rsidP="00FD1B22">
                            <w:pPr>
                              <w:pStyle w:val="ListParagraph"/>
                              <w:numPr>
                                <w:ilvl w:val="0"/>
                                <w:numId w:val="9"/>
                              </w:numPr>
                              <w:spacing w:after="58" w:line="242" w:lineRule="auto"/>
                              <w:ind w:right="23"/>
                              <w:rPr>
                                <w:rFonts w:cstheme="minorHAnsi"/>
                                <w:color w:val="000000" w:themeColor="text1"/>
                                <w:sz w:val="20"/>
                                <w:szCs w:val="20"/>
                              </w:rPr>
                            </w:pPr>
                            <w:r w:rsidRPr="00D31E31">
                              <w:rPr>
                                <w:rFonts w:cstheme="minorHAnsi"/>
                                <w:color w:val="000000" w:themeColor="text1"/>
                                <w:sz w:val="20"/>
                                <w:szCs w:val="20"/>
                              </w:rPr>
                              <w:t xml:space="preserve">Show thoughtfulness in selecting sounds and structures to convey an idea. </w:t>
                            </w:r>
                          </w:p>
                          <w:p w:rsidR="00FD1B22" w:rsidRPr="00D31E31" w:rsidRDefault="00FD1B22" w:rsidP="00FD1B22">
                            <w:pPr>
                              <w:pStyle w:val="ListParagraph"/>
                              <w:numPr>
                                <w:ilvl w:val="0"/>
                                <w:numId w:val="9"/>
                              </w:numPr>
                              <w:spacing w:after="42" w:line="276" w:lineRule="auto"/>
                              <w:rPr>
                                <w:rFonts w:cstheme="minorHAnsi"/>
                                <w:color w:val="000000" w:themeColor="text1"/>
                                <w:sz w:val="20"/>
                                <w:szCs w:val="20"/>
                              </w:rPr>
                            </w:pPr>
                            <w:r w:rsidRPr="00D31E31">
                              <w:rPr>
                                <w:rFonts w:cstheme="minorHAnsi"/>
                                <w:color w:val="000000" w:themeColor="text1"/>
                                <w:sz w:val="20"/>
                                <w:szCs w:val="20"/>
                              </w:rPr>
                              <w:t xml:space="preserve">Create my own musical patterns. </w:t>
                            </w:r>
                          </w:p>
                          <w:p w:rsidR="00FD1B22" w:rsidRPr="00D31E31" w:rsidRDefault="00B6405A" w:rsidP="00FD1B22">
                            <w:pPr>
                              <w:pStyle w:val="ListParagraph"/>
                              <w:numPr>
                                <w:ilvl w:val="0"/>
                                <w:numId w:val="9"/>
                              </w:numPr>
                              <w:spacing w:after="200" w:line="276" w:lineRule="auto"/>
                              <w:rPr>
                                <w:rFonts w:cstheme="minorHAnsi"/>
                                <w:color w:val="000000" w:themeColor="text1"/>
                                <w:sz w:val="20"/>
                                <w:szCs w:val="20"/>
                              </w:rPr>
                            </w:pPr>
                            <w:r w:rsidRPr="00D31E31">
                              <w:rPr>
                                <w:rFonts w:cstheme="minorHAnsi"/>
                                <w:color w:val="000000" w:themeColor="text1"/>
                                <w:sz w:val="20"/>
                                <w:szCs w:val="20"/>
                              </w:rPr>
                              <w:t>Compose using</w:t>
                            </w:r>
                            <w:r w:rsidR="00FD1B22" w:rsidRPr="00D31E31">
                              <w:rPr>
                                <w:rFonts w:cstheme="minorHAnsi"/>
                                <w:color w:val="000000" w:themeColor="text1"/>
                                <w:sz w:val="20"/>
                                <w:szCs w:val="20"/>
                              </w:rPr>
                              <w:t xml:space="preserve"> a variety of different musical devices including melody, rhythms, and chords. </w:t>
                            </w:r>
                          </w:p>
                          <w:p w:rsidR="00FD1B22" w:rsidRPr="00D31E31" w:rsidRDefault="00FD1B22" w:rsidP="00FD1B22">
                            <w:pPr>
                              <w:pStyle w:val="ListParagraph"/>
                              <w:numPr>
                                <w:ilvl w:val="0"/>
                                <w:numId w:val="9"/>
                              </w:numPr>
                              <w:spacing w:after="200" w:line="276" w:lineRule="auto"/>
                              <w:rPr>
                                <w:rFonts w:cstheme="minorHAnsi"/>
                                <w:color w:val="000000" w:themeColor="text1"/>
                                <w:sz w:val="20"/>
                                <w:szCs w:val="20"/>
                              </w:rPr>
                            </w:pPr>
                            <w:r w:rsidRPr="00D31E31">
                              <w:rPr>
                                <w:rFonts w:cstheme="minorHAnsi"/>
                                <w:color w:val="000000" w:themeColor="text1"/>
                                <w:sz w:val="20"/>
                                <w:szCs w:val="20"/>
                              </w:rPr>
                              <w:t>Explore, choose, combine and organise musical ideas with musical structures</w:t>
                            </w:r>
                          </w:p>
                          <w:p w:rsidR="0057001E" w:rsidRPr="0057001E" w:rsidRDefault="0057001E" w:rsidP="0057001E">
                            <w:pPr>
                              <w:spacing w:line="256" w:lineRule="auto"/>
                              <w:rPr>
                                <w:rFonts w:ascii="Calibri" w:eastAsia="Times New Roman" w:hAnsi="Calibri" w:cs="Calibri"/>
                                <w:color w:val="000000"/>
                                <w:kern w:val="28"/>
                                <w:sz w:val="16"/>
                                <w:szCs w:val="16"/>
                                <w:lang w:eastAsia="en-GB"/>
                                <w14:cntxtAlts/>
                              </w:rPr>
                            </w:pPr>
                            <w:r w:rsidRPr="0057001E">
                              <w:rPr>
                                <w:rFonts w:ascii="Calibri" w:eastAsia="Times New Roman" w:hAnsi="Calibri" w:cs="Calibri"/>
                                <w:color w:val="000000"/>
                                <w:kern w:val="28"/>
                                <w:sz w:val="16"/>
                                <w:szCs w:val="16"/>
                                <w:lang w:eastAsia="en-GB"/>
                                <w14:cntxtAlts/>
                              </w:rPr>
                              <w:t> </w:t>
                            </w:r>
                          </w:p>
                          <w:p w:rsidR="0057001E" w:rsidRPr="0057001E" w:rsidRDefault="0057001E" w:rsidP="0057001E">
                            <w:pPr>
                              <w:widowControl w:val="0"/>
                              <w:spacing w:after="120" w:line="285" w:lineRule="auto"/>
                              <w:rPr>
                                <w:rFonts w:ascii="Calibri" w:eastAsia="Times New Roman" w:hAnsi="Calibri" w:cs="Calibri"/>
                                <w:color w:val="000000"/>
                                <w:kern w:val="28"/>
                                <w:sz w:val="20"/>
                                <w:szCs w:val="20"/>
                                <w:lang w:eastAsia="en-GB"/>
                                <w14:cntxtAlts/>
                              </w:rPr>
                            </w:pPr>
                            <w:r w:rsidRPr="0057001E">
                              <w:rPr>
                                <w:rFonts w:ascii="Calibri" w:eastAsia="Times New Roman" w:hAnsi="Calibri" w:cs="Calibri"/>
                                <w:color w:val="000000"/>
                                <w:kern w:val="28"/>
                                <w:sz w:val="20"/>
                                <w:szCs w:val="20"/>
                                <w:lang w:eastAsia="en-GB"/>
                                <w14:cntxtAlts/>
                              </w:rPr>
                              <w:t> </w:t>
                            </w:r>
                          </w:p>
                          <w:p w:rsidR="0020470C" w:rsidRPr="0020470C" w:rsidRDefault="0020470C" w:rsidP="00FD1B22">
                            <w:pPr>
                              <w:pStyle w:val="ListParagraph"/>
                              <w:spacing w:after="0"/>
                              <w:ind w:left="426"/>
                              <w:rPr>
                                <w:sz w:val="28"/>
                                <w:szCs w:val="28"/>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15.4pt;margin-top:37.35pt;width:273pt;height:42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cPDTgIAAKQEAAAOAAAAZHJzL2Uyb0RvYy54bWysVE1v2zAMvQ/YfxB0X53vdkGcImvRYUDR&#10;FmiHnhVZTozJoiYpsbtfvyfZSdNup2EXhSKfn8hHMovLttZsr5yvyOR8eDbgTBlJRWU2Of/+dPPp&#10;gjMfhCmEJqNy/qI8v1x+/LBo7FyNaEu6UI6BxPh5Y3O+DcHOs8zLraqFPyOrDIIluVoEXN0mK5xo&#10;wF7rbDQYzLKGXGEdSeU9vNddkC8Tf1kqGe7L0qvAdM6RW0inS+c6ntlyIeYbJ+y2kn0a4h+yqEVl&#10;8OiR6loEwXau+oOqrqQjT2U4k1RnVJaVVKkGVDMcvKvmcSusSrVAHG+PMvn/Ryvv9g+OVUXOp2PO&#10;jKjRoyfVBvaFWgYX9GmsnwP2aAEMLfzo88Hv4Yxlt6Wr4y8KYohD6ZejupFNwjmezM6HA4QkYtPx&#10;bDQ9n0ae7PVz63z4qqhm0ci5Q/uSqmJ/60MHPUDia550VdxUWqdLHBl1pR3bCzRbh5QkyN+gtGFN&#10;zmfj6SARv4lF6uP3ay3kjz69ExT4tEHOUZSu+GiFdt32Sq2peIFQjrpR81beVOC9FT48CIfZggDY&#10;l3CPo9SEZKi3ONuS+/U3f8Sj5Yhy1mBWc+5/7oRTnOlvBsPweTiZxOFOl8n0fISLO42sTyNmV18R&#10;FBpiM61MZsQHfTBLR/Uz1moVX0VIGIm3cx4O5lXoNghrKdVqlUAYZyvCrXm0MlLHjkQ9n9pn4Wzf&#10;z4BRuKPDVIv5u7Z22PilodUuUFmlnkeBO1V73bEKaWr6tY27dnpPqNc/l+VvAAAA//8DAFBLAwQU&#10;AAYACAAAACEAgKgmed4AAAAMAQAADwAAAGRycy9kb3ducmV2LnhtbEyPzU7DMBCE70i8g7VI3Kjd&#10;As0PcSpAhQsnCuLsxlvbIl5HsZuGt8c9wXF2RjPfNpvZ92zCMbpAEpYLAQypC9qRkfD58XJTAotJ&#10;kVZ9IJTwgxE27eVFo2odTvSO0y4Zlkso1kqCTWmoOY+dRa/iIgxI2TuE0auU5Wi4HtUpl/uer4RY&#10;c68c5QWrBny22H3vjl7C9slUpivVaLeldm6avw5v5lXK66v58QFYwjn9heGMn9GhzUz7cCQdWZ+1&#10;uBWZPUko7gpg58R9sc6XvYRqWa2Atw3//0T7CwAA//8DAFBLAQItABQABgAIAAAAIQC2gziS/gAA&#10;AOEBAAATAAAAAAAAAAAAAAAAAAAAAABbQ29udGVudF9UeXBlc10ueG1sUEsBAi0AFAAGAAgAAAAh&#10;ADj9If/WAAAAlAEAAAsAAAAAAAAAAAAAAAAALwEAAF9yZWxzLy5yZWxzUEsBAi0AFAAGAAgAAAAh&#10;AN7tw8NOAgAApAQAAA4AAAAAAAAAAAAAAAAALgIAAGRycy9lMm9Eb2MueG1sUEsBAi0AFAAGAAgA&#10;AAAhAICoJnneAAAADAEAAA8AAAAAAAAAAAAAAAAAqAQAAGRycy9kb3ducmV2LnhtbFBLBQYAAAAA&#10;BAAEAPMAAACzBQAAAAA=&#10;" fillcolor="white [3201]" strokeweight=".5pt">
                <v:textbox>
                  <w:txbxContent>
                    <w:p w:rsidR="008001D8" w:rsidRPr="00F40FCF" w:rsidRDefault="008001D8">
                      <w:pPr>
                        <w:rPr>
                          <w:b/>
                          <w:sz w:val="28"/>
                          <w:u w:val="single"/>
                        </w:rPr>
                      </w:pPr>
                      <w:r w:rsidRPr="00F40FCF">
                        <w:rPr>
                          <w:b/>
                          <w:sz w:val="28"/>
                          <w:u w:val="single"/>
                        </w:rPr>
                        <w:t>Knowledge and Skills:</w:t>
                      </w:r>
                    </w:p>
                    <w:p w:rsidR="00350706" w:rsidRPr="00D31E31" w:rsidRDefault="00350706" w:rsidP="00350706">
                      <w:pPr>
                        <w:spacing w:after="61"/>
                        <w:rPr>
                          <w:rFonts w:ascii="Calibri" w:eastAsia="Times New Roman" w:hAnsi="Calibri" w:cs="Calibri"/>
                          <w:color w:val="000000" w:themeColor="text1"/>
                          <w:sz w:val="20"/>
                          <w:szCs w:val="20"/>
                          <w:lang w:eastAsia="en-GB"/>
                        </w:rPr>
                      </w:pPr>
                      <w:r w:rsidRPr="00D31E31">
                        <w:rPr>
                          <w:rFonts w:ascii="Calibri" w:eastAsia="Times New Roman" w:hAnsi="Calibri" w:cs="Calibri"/>
                          <w:b/>
                          <w:color w:val="000000" w:themeColor="text1"/>
                          <w:sz w:val="20"/>
                          <w:szCs w:val="20"/>
                          <w:u w:val="single"/>
                          <w:lang w:eastAsia="en-GB"/>
                        </w:rPr>
                        <w:t xml:space="preserve">Singing   </w:t>
                      </w:r>
                    </w:p>
                    <w:p w:rsidR="00FD1B22" w:rsidRPr="00D31E31" w:rsidRDefault="00FD1B22" w:rsidP="00350706">
                      <w:pPr>
                        <w:pStyle w:val="ListParagraph"/>
                        <w:numPr>
                          <w:ilvl w:val="0"/>
                          <w:numId w:val="7"/>
                        </w:numPr>
                        <w:spacing w:after="61"/>
                        <w:rPr>
                          <w:rFonts w:eastAsia="Times New Roman" w:cstheme="minorHAnsi"/>
                          <w:color w:val="000000" w:themeColor="text1"/>
                          <w:sz w:val="20"/>
                          <w:szCs w:val="20"/>
                        </w:rPr>
                      </w:pPr>
                      <w:r w:rsidRPr="00D31E31">
                        <w:rPr>
                          <w:rFonts w:eastAsia="Times New Roman" w:cstheme="minorHAnsi"/>
                          <w:color w:val="000000" w:themeColor="text1"/>
                          <w:sz w:val="20"/>
                          <w:szCs w:val="20"/>
                        </w:rPr>
                        <w:t>To sing in solo, unison and in parts with clear diction, controlled pitch and with sense of phrase</w:t>
                      </w:r>
                    </w:p>
                    <w:p w:rsidR="00FD1B22" w:rsidRPr="00D31E31" w:rsidRDefault="00FD1B22" w:rsidP="00FD1B22">
                      <w:pPr>
                        <w:pStyle w:val="ListParagraph"/>
                        <w:numPr>
                          <w:ilvl w:val="0"/>
                          <w:numId w:val="7"/>
                        </w:numPr>
                        <w:spacing w:after="61" w:line="276" w:lineRule="auto"/>
                        <w:rPr>
                          <w:rFonts w:cstheme="minorHAnsi"/>
                          <w:color w:val="000000" w:themeColor="text1"/>
                          <w:sz w:val="20"/>
                          <w:szCs w:val="20"/>
                        </w:rPr>
                      </w:pPr>
                      <w:r w:rsidRPr="00D31E31">
                        <w:rPr>
                          <w:color w:val="000000" w:themeColor="text1"/>
                          <w:sz w:val="20"/>
                        </w:rPr>
                        <w:t>Sing a harmony part confidently and accurately</w:t>
                      </w:r>
                      <w:r w:rsidRPr="00D31E31">
                        <w:rPr>
                          <w:b/>
                          <w:color w:val="000000" w:themeColor="text1"/>
                          <w:sz w:val="20"/>
                        </w:rPr>
                        <w:t>.</w:t>
                      </w:r>
                    </w:p>
                    <w:p w:rsidR="00FD1B22" w:rsidRPr="00D31E31" w:rsidRDefault="00FD1B22" w:rsidP="00FD1B22">
                      <w:pPr>
                        <w:pStyle w:val="ListParagraph"/>
                        <w:numPr>
                          <w:ilvl w:val="0"/>
                          <w:numId w:val="7"/>
                        </w:numPr>
                        <w:spacing w:after="42" w:line="276" w:lineRule="auto"/>
                        <w:rPr>
                          <w:color w:val="000000" w:themeColor="text1"/>
                        </w:rPr>
                      </w:pPr>
                      <w:r w:rsidRPr="00D31E31">
                        <w:rPr>
                          <w:color w:val="000000" w:themeColor="text1"/>
                          <w:sz w:val="20"/>
                        </w:rPr>
                        <w:t>Refine and improve my own work</w:t>
                      </w:r>
                    </w:p>
                    <w:p w:rsidR="00FD1B22" w:rsidRPr="00D31E31" w:rsidRDefault="00FD1B22" w:rsidP="00FD1B22">
                      <w:pPr>
                        <w:pStyle w:val="ListParagraph"/>
                        <w:numPr>
                          <w:ilvl w:val="0"/>
                          <w:numId w:val="7"/>
                        </w:numPr>
                        <w:spacing w:after="62" w:line="239" w:lineRule="auto"/>
                        <w:rPr>
                          <w:color w:val="000000" w:themeColor="text1"/>
                          <w:sz w:val="20"/>
                        </w:rPr>
                      </w:pPr>
                      <w:r w:rsidRPr="00D31E31">
                        <w:rPr>
                          <w:color w:val="000000" w:themeColor="text1"/>
                          <w:sz w:val="20"/>
                        </w:rPr>
                        <w:t xml:space="preserve">Sing or play from memory with confidence, control and with expression. </w:t>
                      </w:r>
                      <w:proofErr w:type="gramStart"/>
                      <w:r w:rsidRPr="00D31E31">
                        <w:rPr>
                          <w:color w:val="000000" w:themeColor="text1"/>
                          <w:sz w:val="20"/>
                        </w:rPr>
                        <w:t>and</w:t>
                      </w:r>
                      <w:proofErr w:type="gramEnd"/>
                      <w:r w:rsidRPr="00D31E31">
                        <w:rPr>
                          <w:color w:val="000000" w:themeColor="text1"/>
                          <w:sz w:val="20"/>
                        </w:rPr>
                        <w:t xml:space="preserve"> in tune.</w:t>
                      </w:r>
                    </w:p>
                    <w:p w:rsidR="00FD1B22" w:rsidRPr="00D31E31" w:rsidRDefault="00FD1B22" w:rsidP="00FD1B22">
                      <w:pPr>
                        <w:rPr>
                          <w:b/>
                          <w:color w:val="000000" w:themeColor="text1"/>
                          <w:u w:val="single"/>
                        </w:rPr>
                      </w:pPr>
                      <w:r w:rsidRPr="00D31E31">
                        <w:rPr>
                          <w:b/>
                          <w:color w:val="000000" w:themeColor="text1"/>
                          <w:u w:val="single"/>
                        </w:rPr>
                        <w:t>Playing and Performing</w:t>
                      </w:r>
                    </w:p>
                    <w:p w:rsidR="00FD1B22" w:rsidRPr="00D31E31" w:rsidRDefault="00FD1B22" w:rsidP="00FD1B22">
                      <w:pPr>
                        <w:pStyle w:val="ListParagraph"/>
                        <w:numPr>
                          <w:ilvl w:val="0"/>
                          <w:numId w:val="8"/>
                        </w:numPr>
                        <w:spacing w:after="27" w:line="240" w:lineRule="auto"/>
                        <w:ind w:right="242"/>
                        <w:rPr>
                          <w:rFonts w:ascii="Calibri" w:eastAsia="Calibri" w:hAnsi="Calibri" w:cs="Calibri"/>
                          <w:color w:val="000000" w:themeColor="text1"/>
                          <w:sz w:val="20"/>
                          <w:lang w:eastAsia="en-GB"/>
                        </w:rPr>
                      </w:pPr>
                      <w:r w:rsidRPr="00D31E31">
                        <w:rPr>
                          <w:rFonts w:ascii="Calibri" w:eastAsia="Calibri" w:hAnsi="Calibri" w:cs="Calibri"/>
                          <w:color w:val="000000" w:themeColor="text1"/>
                          <w:sz w:val="20"/>
                          <w:lang w:eastAsia="en-GB"/>
                        </w:rPr>
                        <w:t xml:space="preserve">Perform alone and in a group, displaying a variety of techniques. Take turns to lead a group. </w:t>
                      </w:r>
                    </w:p>
                    <w:p w:rsidR="00350706" w:rsidRPr="00D31E31" w:rsidRDefault="00FD1B22" w:rsidP="00350706">
                      <w:pPr>
                        <w:pStyle w:val="ListParagraph"/>
                        <w:numPr>
                          <w:ilvl w:val="0"/>
                          <w:numId w:val="8"/>
                        </w:numPr>
                        <w:spacing w:after="27" w:line="240" w:lineRule="auto"/>
                        <w:ind w:right="242"/>
                        <w:rPr>
                          <w:rFonts w:ascii="Calibri" w:eastAsia="Calibri" w:hAnsi="Calibri" w:cs="Calibri"/>
                          <w:b/>
                          <w:color w:val="000000" w:themeColor="text1"/>
                          <w:sz w:val="20"/>
                          <w:szCs w:val="20"/>
                          <w:u w:val="single"/>
                          <w:lang w:eastAsia="en-GB"/>
                        </w:rPr>
                      </w:pPr>
                      <w:r w:rsidRPr="00D31E31">
                        <w:rPr>
                          <w:rFonts w:ascii="Calibri" w:eastAsia="Times New Roman" w:hAnsi="Calibri" w:cs="Calibri"/>
                          <w:color w:val="000000" w:themeColor="text1"/>
                          <w:sz w:val="20"/>
                          <w:szCs w:val="20"/>
                          <w:lang w:eastAsia="en-GB"/>
                        </w:rPr>
                        <w:t xml:space="preserve">To think about the audience when performing and how to create a specific </w:t>
                      </w:r>
                      <w:r w:rsidR="00470B6B" w:rsidRPr="00D31E31">
                        <w:rPr>
                          <w:rFonts w:ascii="Calibri" w:eastAsia="Times New Roman" w:hAnsi="Calibri" w:cs="Calibri"/>
                          <w:color w:val="000000" w:themeColor="text1"/>
                          <w:sz w:val="20"/>
                          <w:szCs w:val="20"/>
                          <w:lang w:eastAsia="en-GB"/>
                        </w:rPr>
                        <w:t>effect.</w:t>
                      </w:r>
                    </w:p>
                    <w:p w:rsidR="00470B6B" w:rsidRPr="00D31E31" w:rsidRDefault="00470B6B" w:rsidP="00470B6B">
                      <w:pPr>
                        <w:pStyle w:val="ListParagraph"/>
                        <w:widowControl w:val="0"/>
                        <w:numPr>
                          <w:ilvl w:val="0"/>
                          <w:numId w:val="8"/>
                        </w:numPr>
                        <w:spacing w:after="27" w:line="268" w:lineRule="auto"/>
                        <w:ind w:right="242"/>
                        <w:rPr>
                          <w:color w:val="000000" w:themeColor="text1"/>
                          <w:sz w:val="20"/>
                          <w:szCs w:val="20"/>
                        </w:rPr>
                      </w:pPr>
                      <w:r w:rsidRPr="00D31E31">
                        <w:rPr>
                          <w:color w:val="000000" w:themeColor="text1"/>
                          <w:sz w:val="20"/>
                          <w:szCs w:val="20"/>
                        </w:rPr>
                        <w:t>Play with confidence, control and expression.</w:t>
                      </w:r>
                    </w:p>
                    <w:p w:rsidR="00470B6B" w:rsidRPr="00D31E31" w:rsidRDefault="00470B6B" w:rsidP="00470B6B">
                      <w:pPr>
                        <w:spacing w:after="27" w:line="240" w:lineRule="auto"/>
                        <w:ind w:right="242"/>
                        <w:rPr>
                          <w:rFonts w:ascii="Calibri" w:eastAsia="Calibri" w:hAnsi="Calibri" w:cs="Calibri"/>
                          <w:b/>
                          <w:color w:val="000000" w:themeColor="text1"/>
                          <w:sz w:val="20"/>
                          <w:szCs w:val="20"/>
                          <w:u w:val="single"/>
                          <w:lang w:eastAsia="en-GB"/>
                        </w:rPr>
                      </w:pPr>
                    </w:p>
                    <w:p w:rsidR="00FD1B22" w:rsidRPr="00D31E31" w:rsidRDefault="00FD1B22" w:rsidP="00350706">
                      <w:pPr>
                        <w:spacing w:after="27" w:line="240" w:lineRule="auto"/>
                        <w:ind w:right="242"/>
                        <w:rPr>
                          <w:rFonts w:ascii="Calibri" w:eastAsia="Calibri" w:hAnsi="Calibri" w:cs="Calibri"/>
                          <w:b/>
                          <w:color w:val="000000" w:themeColor="text1"/>
                          <w:sz w:val="20"/>
                          <w:szCs w:val="20"/>
                          <w:u w:val="single"/>
                          <w:lang w:eastAsia="en-GB"/>
                        </w:rPr>
                      </w:pPr>
                      <w:r w:rsidRPr="00D31E31">
                        <w:rPr>
                          <w:rFonts w:ascii="Calibri" w:eastAsia="Calibri" w:hAnsi="Calibri" w:cs="Calibri"/>
                          <w:b/>
                          <w:color w:val="000000" w:themeColor="text1"/>
                          <w:sz w:val="20"/>
                          <w:szCs w:val="20"/>
                          <w:u w:val="single"/>
                          <w:lang w:eastAsia="en-GB"/>
                        </w:rPr>
                        <w:t xml:space="preserve">Improvising and Composing </w:t>
                      </w:r>
                    </w:p>
                    <w:p w:rsidR="00FD1B22" w:rsidRPr="00D31E31" w:rsidRDefault="00FD1B22" w:rsidP="00FD1B22">
                      <w:pPr>
                        <w:spacing w:after="27" w:line="240" w:lineRule="auto"/>
                        <w:ind w:right="242"/>
                        <w:rPr>
                          <w:rFonts w:ascii="Calibri" w:eastAsia="Calibri" w:hAnsi="Calibri" w:cs="Calibri"/>
                          <w:b/>
                          <w:color w:val="000000" w:themeColor="text1"/>
                          <w:sz w:val="20"/>
                          <w:szCs w:val="20"/>
                          <w:u w:val="single"/>
                          <w:lang w:eastAsia="en-GB"/>
                        </w:rPr>
                      </w:pPr>
                    </w:p>
                    <w:p w:rsidR="00FD1B22" w:rsidRPr="00D31E31" w:rsidRDefault="00FD1B22" w:rsidP="00FD1B22">
                      <w:pPr>
                        <w:pStyle w:val="ListParagraph"/>
                        <w:numPr>
                          <w:ilvl w:val="0"/>
                          <w:numId w:val="9"/>
                        </w:numPr>
                        <w:spacing w:after="60" w:line="242" w:lineRule="auto"/>
                        <w:rPr>
                          <w:rFonts w:cstheme="minorHAnsi"/>
                          <w:color w:val="000000" w:themeColor="text1"/>
                          <w:sz w:val="20"/>
                          <w:szCs w:val="20"/>
                        </w:rPr>
                      </w:pPr>
                      <w:r w:rsidRPr="00D31E31">
                        <w:rPr>
                          <w:rFonts w:cstheme="minorHAnsi"/>
                          <w:color w:val="000000" w:themeColor="text1"/>
                          <w:sz w:val="20"/>
                          <w:szCs w:val="20"/>
                        </w:rPr>
                        <w:t xml:space="preserve">Improvise melodic and rhythmic material within given structures.  </w:t>
                      </w:r>
                    </w:p>
                    <w:p w:rsidR="00FD1B22" w:rsidRPr="00D31E31" w:rsidRDefault="00FD1B22" w:rsidP="00FD1B22">
                      <w:pPr>
                        <w:pStyle w:val="ListParagraph"/>
                        <w:numPr>
                          <w:ilvl w:val="0"/>
                          <w:numId w:val="9"/>
                        </w:numPr>
                        <w:spacing w:after="58" w:line="242" w:lineRule="auto"/>
                        <w:ind w:right="23"/>
                        <w:rPr>
                          <w:rFonts w:cstheme="minorHAnsi"/>
                          <w:color w:val="000000" w:themeColor="text1"/>
                          <w:sz w:val="20"/>
                          <w:szCs w:val="20"/>
                        </w:rPr>
                      </w:pPr>
                      <w:r w:rsidRPr="00D31E31">
                        <w:rPr>
                          <w:rFonts w:cstheme="minorHAnsi"/>
                          <w:color w:val="000000" w:themeColor="text1"/>
                          <w:sz w:val="20"/>
                          <w:szCs w:val="20"/>
                        </w:rPr>
                        <w:t xml:space="preserve">Show thoughtfulness in selecting sounds and structures to convey an idea. </w:t>
                      </w:r>
                    </w:p>
                    <w:p w:rsidR="00FD1B22" w:rsidRPr="00D31E31" w:rsidRDefault="00FD1B22" w:rsidP="00FD1B22">
                      <w:pPr>
                        <w:pStyle w:val="ListParagraph"/>
                        <w:numPr>
                          <w:ilvl w:val="0"/>
                          <w:numId w:val="9"/>
                        </w:numPr>
                        <w:spacing w:after="42" w:line="276" w:lineRule="auto"/>
                        <w:rPr>
                          <w:rFonts w:cstheme="minorHAnsi"/>
                          <w:color w:val="000000" w:themeColor="text1"/>
                          <w:sz w:val="20"/>
                          <w:szCs w:val="20"/>
                        </w:rPr>
                      </w:pPr>
                      <w:r w:rsidRPr="00D31E31">
                        <w:rPr>
                          <w:rFonts w:cstheme="minorHAnsi"/>
                          <w:color w:val="000000" w:themeColor="text1"/>
                          <w:sz w:val="20"/>
                          <w:szCs w:val="20"/>
                        </w:rPr>
                        <w:t xml:space="preserve">Create my own musical patterns. </w:t>
                      </w:r>
                    </w:p>
                    <w:p w:rsidR="00FD1B22" w:rsidRPr="00D31E31" w:rsidRDefault="00B6405A" w:rsidP="00FD1B22">
                      <w:pPr>
                        <w:pStyle w:val="ListParagraph"/>
                        <w:numPr>
                          <w:ilvl w:val="0"/>
                          <w:numId w:val="9"/>
                        </w:numPr>
                        <w:spacing w:after="200" w:line="276" w:lineRule="auto"/>
                        <w:rPr>
                          <w:rFonts w:cstheme="minorHAnsi"/>
                          <w:color w:val="000000" w:themeColor="text1"/>
                          <w:sz w:val="20"/>
                          <w:szCs w:val="20"/>
                        </w:rPr>
                      </w:pPr>
                      <w:r w:rsidRPr="00D31E31">
                        <w:rPr>
                          <w:rFonts w:cstheme="minorHAnsi"/>
                          <w:color w:val="000000" w:themeColor="text1"/>
                          <w:sz w:val="20"/>
                          <w:szCs w:val="20"/>
                        </w:rPr>
                        <w:t>Compose using</w:t>
                      </w:r>
                      <w:r w:rsidR="00FD1B22" w:rsidRPr="00D31E31">
                        <w:rPr>
                          <w:rFonts w:cstheme="minorHAnsi"/>
                          <w:color w:val="000000" w:themeColor="text1"/>
                          <w:sz w:val="20"/>
                          <w:szCs w:val="20"/>
                        </w:rPr>
                        <w:t xml:space="preserve"> a variety of different musical devices including melody, rhythms, and chords. </w:t>
                      </w:r>
                    </w:p>
                    <w:p w:rsidR="00FD1B22" w:rsidRPr="00D31E31" w:rsidRDefault="00FD1B22" w:rsidP="00FD1B22">
                      <w:pPr>
                        <w:pStyle w:val="ListParagraph"/>
                        <w:numPr>
                          <w:ilvl w:val="0"/>
                          <w:numId w:val="9"/>
                        </w:numPr>
                        <w:spacing w:after="200" w:line="276" w:lineRule="auto"/>
                        <w:rPr>
                          <w:rFonts w:cstheme="minorHAnsi"/>
                          <w:color w:val="000000" w:themeColor="text1"/>
                          <w:sz w:val="20"/>
                          <w:szCs w:val="20"/>
                        </w:rPr>
                      </w:pPr>
                      <w:r w:rsidRPr="00D31E31">
                        <w:rPr>
                          <w:rFonts w:cstheme="minorHAnsi"/>
                          <w:color w:val="000000" w:themeColor="text1"/>
                          <w:sz w:val="20"/>
                          <w:szCs w:val="20"/>
                        </w:rPr>
                        <w:t>Explore, choose, combine and organise musical ideas with musical structures</w:t>
                      </w:r>
                    </w:p>
                    <w:p w:rsidR="0057001E" w:rsidRPr="0057001E" w:rsidRDefault="0057001E" w:rsidP="0057001E">
                      <w:pPr>
                        <w:spacing w:line="256" w:lineRule="auto"/>
                        <w:rPr>
                          <w:rFonts w:ascii="Calibri" w:eastAsia="Times New Roman" w:hAnsi="Calibri" w:cs="Calibri"/>
                          <w:color w:val="000000"/>
                          <w:kern w:val="28"/>
                          <w:sz w:val="16"/>
                          <w:szCs w:val="16"/>
                          <w:lang w:eastAsia="en-GB"/>
                          <w14:cntxtAlts/>
                        </w:rPr>
                      </w:pPr>
                      <w:r w:rsidRPr="0057001E">
                        <w:rPr>
                          <w:rFonts w:ascii="Calibri" w:eastAsia="Times New Roman" w:hAnsi="Calibri" w:cs="Calibri"/>
                          <w:color w:val="000000"/>
                          <w:kern w:val="28"/>
                          <w:sz w:val="16"/>
                          <w:szCs w:val="16"/>
                          <w:lang w:eastAsia="en-GB"/>
                          <w14:cntxtAlts/>
                        </w:rPr>
                        <w:t> </w:t>
                      </w:r>
                    </w:p>
                    <w:p w:rsidR="0057001E" w:rsidRPr="0057001E" w:rsidRDefault="0057001E" w:rsidP="0057001E">
                      <w:pPr>
                        <w:widowControl w:val="0"/>
                        <w:spacing w:after="120" w:line="285" w:lineRule="auto"/>
                        <w:rPr>
                          <w:rFonts w:ascii="Calibri" w:eastAsia="Times New Roman" w:hAnsi="Calibri" w:cs="Calibri"/>
                          <w:color w:val="000000"/>
                          <w:kern w:val="28"/>
                          <w:sz w:val="20"/>
                          <w:szCs w:val="20"/>
                          <w:lang w:eastAsia="en-GB"/>
                          <w14:cntxtAlts/>
                        </w:rPr>
                      </w:pPr>
                      <w:r w:rsidRPr="0057001E">
                        <w:rPr>
                          <w:rFonts w:ascii="Calibri" w:eastAsia="Times New Roman" w:hAnsi="Calibri" w:cs="Calibri"/>
                          <w:color w:val="000000"/>
                          <w:kern w:val="28"/>
                          <w:sz w:val="20"/>
                          <w:szCs w:val="20"/>
                          <w:lang w:eastAsia="en-GB"/>
                          <w14:cntxtAlts/>
                        </w:rPr>
                        <w:t> </w:t>
                      </w:r>
                    </w:p>
                    <w:p w:rsidR="0020470C" w:rsidRPr="0020470C" w:rsidRDefault="0020470C" w:rsidP="00FD1B22">
                      <w:pPr>
                        <w:pStyle w:val="ListParagraph"/>
                        <w:spacing w:after="0"/>
                        <w:ind w:left="426"/>
                        <w:rPr>
                          <w:sz w:val="28"/>
                          <w:szCs w:val="28"/>
                        </w:rPr>
                      </w:pPr>
                    </w:p>
                    <w:p w:rsidR="0020470C" w:rsidRPr="0020470C" w:rsidRDefault="0020470C" w:rsidP="0020470C">
                      <w:pPr>
                        <w:spacing w:after="0"/>
                        <w:rPr>
                          <w:sz w:val="32"/>
                        </w:rPr>
                      </w:pPr>
                    </w:p>
                  </w:txbxContent>
                </v:textbox>
              </v:shape>
            </w:pict>
          </mc:Fallback>
        </mc:AlternateContent>
      </w:r>
      <w:r w:rsidR="0008647F" w:rsidRPr="0020470C">
        <w:rPr>
          <w:b/>
          <w:sz w:val="28"/>
          <w:u w:val="single"/>
        </w:rPr>
        <w:t xml:space="preserve"> </w:t>
      </w:r>
      <w:r w:rsidR="0008647F" w:rsidRPr="0020470C">
        <w:rPr>
          <w:b/>
          <w:sz w:val="36"/>
          <w:u w:val="single"/>
        </w:rPr>
        <w:t>Key Question</w:t>
      </w:r>
      <w:r w:rsidR="0008647F" w:rsidRPr="0020470C">
        <w:rPr>
          <w:b/>
          <w:sz w:val="36"/>
        </w:rPr>
        <w:t xml:space="preserve">: </w:t>
      </w:r>
      <w:r w:rsidR="00397903">
        <w:rPr>
          <w:b/>
          <w:sz w:val="36"/>
        </w:rPr>
        <w:t xml:space="preserve">How do I create a Christmas hit that is as successful as Slade? </w:t>
      </w:r>
    </w:p>
    <w:tbl>
      <w:tblPr>
        <w:tblStyle w:val="TableGrid"/>
        <w:tblpPr w:leftFromText="180" w:rightFromText="180" w:vertAnchor="text" w:tblpY="1"/>
        <w:tblOverlap w:val="never"/>
        <w:tblW w:w="0" w:type="auto"/>
        <w:tblInd w:w="5" w:type="dxa"/>
        <w:tblLook w:val="04A0" w:firstRow="1" w:lastRow="0" w:firstColumn="1" w:lastColumn="0" w:noHBand="0" w:noVBand="1"/>
      </w:tblPr>
      <w:tblGrid>
        <w:gridCol w:w="1838"/>
        <w:gridCol w:w="8222"/>
      </w:tblGrid>
      <w:tr w:rsidR="0008647F" w:rsidTr="0057001E">
        <w:tc>
          <w:tcPr>
            <w:tcW w:w="1838" w:type="dxa"/>
            <w:tcBorders>
              <w:top w:val="nil"/>
              <w:left w:val="nil"/>
            </w:tcBorders>
          </w:tcPr>
          <w:p w:rsidR="0008647F" w:rsidRDefault="0008647F" w:rsidP="0057001E">
            <w:pPr>
              <w:rPr>
                <w:sz w:val="28"/>
              </w:rPr>
            </w:pPr>
          </w:p>
        </w:tc>
        <w:tc>
          <w:tcPr>
            <w:tcW w:w="8222" w:type="dxa"/>
            <w:vAlign w:val="center"/>
          </w:tcPr>
          <w:p w:rsidR="0008647F" w:rsidRPr="008001D8" w:rsidRDefault="0020470C" w:rsidP="0057001E">
            <w:pPr>
              <w:jc w:val="center"/>
              <w:rPr>
                <w:b/>
                <w:sz w:val="28"/>
              </w:rPr>
            </w:pPr>
            <w:r>
              <w:rPr>
                <w:b/>
                <w:sz w:val="28"/>
              </w:rPr>
              <w:t>Objectives, Activities and Questioning</w:t>
            </w:r>
          </w:p>
        </w:tc>
      </w:tr>
      <w:tr w:rsidR="0008647F" w:rsidTr="0057001E">
        <w:tc>
          <w:tcPr>
            <w:tcW w:w="1838" w:type="dxa"/>
            <w:vAlign w:val="center"/>
          </w:tcPr>
          <w:p w:rsidR="0008647F" w:rsidRPr="008001D8" w:rsidRDefault="0008647F" w:rsidP="0057001E">
            <w:pPr>
              <w:jc w:val="center"/>
              <w:rPr>
                <w:b/>
                <w:sz w:val="28"/>
              </w:rPr>
            </w:pPr>
            <w:r w:rsidRPr="008001D8">
              <w:rPr>
                <w:b/>
                <w:sz w:val="28"/>
              </w:rPr>
              <w:t>Lesson 1</w:t>
            </w:r>
          </w:p>
        </w:tc>
        <w:tc>
          <w:tcPr>
            <w:tcW w:w="8222" w:type="dxa"/>
          </w:tcPr>
          <w:p w:rsidR="008001D8" w:rsidRDefault="00DD1402" w:rsidP="0057001E">
            <w:pPr>
              <w:rPr>
                <w:sz w:val="24"/>
              </w:rPr>
            </w:pPr>
            <w:r w:rsidRPr="00DD1402">
              <w:rPr>
                <w:b/>
                <w:sz w:val="24"/>
              </w:rPr>
              <w:t>Objectives</w:t>
            </w:r>
            <w:r w:rsidR="00D31E31">
              <w:rPr>
                <w:sz w:val="24"/>
              </w:rPr>
              <w:t xml:space="preserve">: to identify the features of a hit </w:t>
            </w:r>
            <w:bookmarkStart w:id="0" w:name="_GoBack"/>
            <w:bookmarkEnd w:id="0"/>
            <w:r w:rsidR="00D31E31">
              <w:rPr>
                <w:sz w:val="24"/>
              </w:rPr>
              <w:t xml:space="preserve">Christmas song. </w:t>
            </w:r>
          </w:p>
          <w:p w:rsidR="00DD1402" w:rsidRDefault="00DD1402" w:rsidP="0057001E">
            <w:pPr>
              <w:rPr>
                <w:sz w:val="24"/>
              </w:rPr>
            </w:pPr>
            <w:r w:rsidRPr="00DD1402">
              <w:rPr>
                <w:b/>
                <w:sz w:val="24"/>
              </w:rPr>
              <w:t>Activities</w:t>
            </w:r>
            <w:r>
              <w:rPr>
                <w:sz w:val="24"/>
              </w:rPr>
              <w:t>:</w:t>
            </w:r>
            <w:r w:rsidR="00E6383F">
              <w:rPr>
                <w:sz w:val="24"/>
              </w:rPr>
              <w:t xml:space="preserve"> Watch some classic examples of hit Christmas songs. List the main common features. Talk about the structure of the song. Children to create a vocab list of words to do with Christmas. Look at the lyric generator </w:t>
            </w:r>
            <w:hyperlink r:id="rId8" w:history="1">
              <w:r w:rsidR="00E6383F" w:rsidRPr="00E6383F">
                <w:rPr>
                  <w:rStyle w:val="Hyperlink"/>
                  <w:sz w:val="24"/>
                </w:rPr>
                <w:t xml:space="preserve">https://www.song-lyrics-generator.org.uk/create.php?song=25   </w:t>
              </w:r>
            </w:hyperlink>
            <w:r w:rsidR="00E6383F">
              <w:rPr>
                <w:sz w:val="24"/>
              </w:rPr>
              <w:t xml:space="preserve"> </w:t>
            </w:r>
          </w:p>
          <w:p w:rsidR="00DD1402" w:rsidRPr="00DD1402" w:rsidRDefault="00DD1402" w:rsidP="0057001E">
            <w:pPr>
              <w:rPr>
                <w:sz w:val="24"/>
              </w:rPr>
            </w:pPr>
            <w:r w:rsidRPr="00DD1402">
              <w:rPr>
                <w:b/>
                <w:sz w:val="24"/>
              </w:rPr>
              <w:t>Questioning</w:t>
            </w:r>
            <w:r>
              <w:rPr>
                <w:sz w:val="24"/>
              </w:rPr>
              <w:t>:</w:t>
            </w:r>
            <w:r w:rsidR="00397903">
              <w:rPr>
                <w:sz w:val="24"/>
              </w:rPr>
              <w:t xml:space="preserve"> </w:t>
            </w:r>
            <w:r w:rsidR="00E6383F">
              <w:rPr>
                <w:sz w:val="24"/>
              </w:rPr>
              <w:t xml:space="preserve"> What do all of the songs have in common? </w:t>
            </w:r>
            <w:r w:rsidR="00397903">
              <w:rPr>
                <w:sz w:val="24"/>
              </w:rPr>
              <w:t xml:space="preserve">What are the main components of a success Christmas song? What is the structure of the song? Which instruments should feature? What is special about the lyrical content? </w:t>
            </w:r>
          </w:p>
        </w:tc>
      </w:tr>
      <w:tr w:rsidR="0008647F" w:rsidTr="0057001E">
        <w:tc>
          <w:tcPr>
            <w:tcW w:w="1838" w:type="dxa"/>
            <w:vAlign w:val="center"/>
          </w:tcPr>
          <w:p w:rsidR="0008647F" w:rsidRPr="008001D8" w:rsidRDefault="0008647F" w:rsidP="0057001E">
            <w:pPr>
              <w:jc w:val="center"/>
              <w:rPr>
                <w:b/>
                <w:sz w:val="28"/>
              </w:rPr>
            </w:pPr>
            <w:r w:rsidRPr="008001D8">
              <w:rPr>
                <w:b/>
                <w:sz w:val="28"/>
              </w:rPr>
              <w:t>Lesson 2</w:t>
            </w:r>
          </w:p>
        </w:tc>
        <w:tc>
          <w:tcPr>
            <w:tcW w:w="8222" w:type="dxa"/>
          </w:tcPr>
          <w:p w:rsidR="00DD1402" w:rsidRDefault="00DD1402" w:rsidP="0057001E">
            <w:pPr>
              <w:rPr>
                <w:sz w:val="24"/>
              </w:rPr>
            </w:pPr>
            <w:r w:rsidRPr="00DD1402">
              <w:rPr>
                <w:b/>
                <w:sz w:val="24"/>
              </w:rPr>
              <w:t>Objectives</w:t>
            </w:r>
            <w:r>
              <w:rPr>
                <w:sz w:val="24"/>
              </w:rPr>
              <w:t>:</w:t>
            </w:r>
            <w:r w:rsidR="00207338">
              <w:rPr>
                <w:sz w:val="24"/>
              </w:rPr>
              <w:t xml:space="preserve"> to compose a catchy chorus to a new Christmas song including a simple chord structure, memorable lyrics and a time signature. </w:t>
            </w:r>
          </w:p>
          <w:p w:rsidR="00DD1402" w:rsidRDefault="00DD1402" w:rsidP="0057001E">
            <w:pPr>
              <w:rPr>
                <w:sz w:val="24"/>
              </w:rPr>
            </w:pPr>
            <w:r w:rsidRPr="00DD1402">
              <w:rPr>
                <w:b/>
                <w:sz w:val="24"/>
              </w:rPr>
              <w:t>Activities</w:t>
            </w:r>
            <w:r>
              <w:rPr>
                <w:sz w:val="24"/>
              </w:rPr>
              <w:t>:</w:t>
            </w:r>
            <w:r w:rsidR="00E6383F">
              <w:rPr>
                <w:sz w:val="24"/>
              </w:rPr>
              <w:t xml:space="preserve"> As a whole class, decide upon a memorable chord structure for the chorus. Demo different rhythm accompaniment choices and have volunteers add jingle bells to it. </w:t>
            </w:r>
            <w:r w:rsidR="00207338">
              <w:rPr>
                <w:sz w:val="24"/>
              </w:rPr>
              <w:t xml:space="preserve">Discuss what we mean by time signature and choose either 4/4 or </w:t>
            </w:r>
            <w:proofErr w:type="gramStart"/>
            <w:r w:rsidR="00207338">
              <w:rPr>
                <w:sz w:val="24"/>
              </w:rPr>
              <w:t>¾ .</w:t>
            </w:r>
            <w:proofErr w:type="gramEnd"/>
            <w:r w:rsidR="00207338">
              <w:rPr>
                <w:sz w:val="24"/>
              </w:rPr>
              <w:t xml:space="preserve"> In groups of 3 come up with a 16 bar set of lyrics. Give examples. Share ideas to compile a whole class chorus. </w:t>
            </w:r>
          </w:p>
          <w:p w:rsidR="008001D8" w:rsidRPr="00DD1402" w:rsidRDefault="00DD1402" w:rsidP="0057001E">
            <w:pPr>
              <w:rPr>
                <w:sz w:val="24"/>
              </w:rPr>
            </w:pPr>
            <w:r w:rsidRPr="00DD1402">
              <w:rPr>
                <w:b/>
                <w:sz w:val="24"/>
              </w:rPr>
              <w:t>Questioning</w:t>
            </w:r>
            <w:r>
              <w:rPr>
                <w:sz w:val="24"/>
              </w:rPr>
              <w:t>:</w:t>
            </w:r>
            <w:r w:rsidR="00E6383F">
              <w:rPr>
                <w:sz w:val="24"/>
              </w:rPr>
              <w:t xml:space="preserve"> What is a chord structure? What is the accompaniment of a song? </w:t>
            </w:r>
            <w:r w:rsidR="00207338">
              <w:rPr>
                <w:sz w:val="24"/>
              </w:rPr>
              <w:t xml:space="preserve">What do we need to bear in mind when creating the melody to our chorus? What is a time signature? </w:t>
            </w:r>
          </w:p>
        </w:tc>
      </w:tr>
      <w:tr w:rsidR="0008647F" w:rsidTr="0057001E">
        <w:tc>
          <w:tcPr>
            <w:tcW w:w="1838" w:type="dxa"/>
            <w:vAlign w:val="center"/>
          </w:tcPr>
          <w:p w:rsidR="0008647F" w:rsidRPr="008001D8" w:rsidRDefault="0008647F" w:rsidP="0057001E">
            <w:pPr>
              <w:jc w:val="center"/>
              <w:rPr>
                <w:b/>
                <w:sz w:val="28"/>
              </w:rPr>
            </w:pPr>
            <w:r w:rsidRPr="008001D8">
              <w:rPr>
                <w:b/>
                <w:sz w:val="28"/>
              </w:rPr>
              <w:t>Lesson 3</w:t>
            </w:r>
          </w:p>
        </w:tc>
        <w:tc>
          <w:tcPr>
            <w:tcW w:w="8222" w:type="dxa"/>
          </w:tcPr>
          <w:p w:rsidR="00DD1402" w:rsidRPr="00D31E31" w:rsidRDefault="00DD1402" w:rsidP="00D31E31">
            <w:pPr>
              <w:rPr>
                <w:sz w:val="24"/>
              </w:rPr>
            </w:pPr>
            <w:r w:rsidRPr="00DD1402">
              <w:rPr>
                <w:b/>
                <w:sz w:val="24"/>
              </w:rPr>
              <w:t>Objectives</w:t>
            </w:r>
            <w:r>
              <w:rPr>
                <w:sz w:val="24"/>
              </w:rPr>
              <w:t>:</w:t>
            </w:r>
            <w:r w:rsidR="0057001E">
              <w:rPr>
                <w:sz w:val="24"/>
              </w:rPr>
              <w:t xml:space="preserve"> to compose 6 lyric lines to make up a verse around a given collaborative melody; </w:t>
            </w:r>
            <w:r w:rsidR="0057001E" w:rsidRPr="0057001E">
              <w:rPr>
                <w:sz w:val="24"/>
              </w:rPr>
              <w:t>Improvise melodic and rhythmic ma</w:t>
            </w:r>
            <w:r w:rsidR="00D31E31">
              <w:rPr>
                <w:sz w:val="24"/>
              </w:rPr>
              <w:t>terial within given structures.</w:t>
            </w:r>
          </w:p>
          <w:p w:rsidR="00DD1402" w:rsidRDefault="00DD1402" w:rsidP="0057001E">
            <w:pPr>
              <w:rPr>
                <w:sz w:val="24"/>
              </w:rPr>
            </w:pPr>
            <w:r w:rsidRPr="00DD1402">
              <w:rPr>
                <w:b/>
                <w:sz w:val="24"/>
              </w:rPr>
              <w:t>Activities</w:t>
            </w:r>
            <w:r>
              <w:rPr>
                <w:sz w:val="24"/>
              </w:rPr>
              <w:t>:</w:t>
            </w:r>
            <w:r w:rsidR="00A53D6B">
              <w:rPr>
                <w:sz w:val="24"/>
              </w:rPr>
              <w:t xml:space="preserve"> Recap over the chorus composed last week. Listen to verse of We wish it could be Christmas and count its bar duration. (16 bars) Children listen and answer the questions below. In groups, create a set of 6 lyrical lines</w:t>
            </w:r>
            <w:r w:rsidR="00FD1B22">
              <w:rPr>
                <w:sz w:val="24"/>
              </w:rPr>
              <w:t xml:space="preserve"> for a verse to the song</w:t>
            </w:r>
            <w:r w:rsidR="00A53D6B">
              <w:rPr>
                <w:sz w:val="24"/>
              </w:rPr>
              <w:t>. Explain that lines 1 and 4 and lines 2 and 5 are to have the same melody line but can have different words. Demo on whiteboard</w:t>
            </w:r>
            <w:r w:rsidR="00FD1B22">
              <w:rPr>
                <w:sz w:val="24"/>
              </w:rPr>
              <w:t xml:space="preserve"> and refer back to the Christmas vocab list created in lesson 1</w:t>
            </w:r>
            <w:r w:rsidR="00A53D6B">
              <w:rPr>
                <w:sz w:val="24"/>
              </w:rPr>
              <w:t xml:space="preserve">.  Children share ideas. </w:t>
            </w:r>
          </w:p>
          <w:p w:rsidR="008001D8" w:rsidRPr="00DD1402" w:rsidRDefault="00DD1402" w:rsidP="0057001E">
            <w:pPr>
              <w:rPr>
                <w:sz w:val="24"/>
              </w:rPr>
            </w:pPr>
            <w:r w:rsidRPr="00DD1402">
              <w:rPr>
                <w:b/>
                <w:sz w:val="24"/>
              </w:rPr>
              <w:t>Questioning</w:t>
            </w:r>
            <w:r>
              <w:rPr>
                <w:sz w:val="24"/>
              </w:rPr>
              <w:t>:</w:t>
            </w:r>
            <w:r w:rsidR="00A53D6B">
              <w:rPr>
                <w:sz w:val="24"/>
              </w:rPr>
              <w:t xml:space="preserve"> What is our time signature and how do we have to count? How </w:t>
            </w:r>
            <w:r w:rsidR="00A53D6B">
              <w:rPr>
                <w:sz w:val="24"/>
              </w:rPr>
              <w:lastRenderedPageBreak/>
              <w:t xml:space="preserve">many times do we count up to 4 in the verse?  How many different phrases/ lines are there? (6) What do you notice about the melodic phrase of line 1 and 4? Line 2 and 5. </w:t>
            </w:r>
          </w:p>
        </w:tc>
      </w:tr>
      <w:tr w:rsidR="0008647F" w:rsidTr="0057001E">
        <w:tc>
          <w:tcPr>
            <w:tcW w:w="1838" w:type="dxa"/>
            <w:vAlign w:val="center"/>
          </w:tcPr>
          <w:p w:rsidR="0008647F" w:rsidRPr="008001D8" w:rsidRDefault="0008647F" w:rsidP="0057001E">
            <w:pPr>
              <w:jc w:val="center"/>
              <w:rPr>
                <w:b/>
                <w:sz w:val="28"/>
              </w:rPr>
            </w:pPr>
            <w:r w:rsidRPr="008001D8">
              <w:rPr>
                <w:b/>
                <w:sz w:val="28"/>
              </w:rPr>
              <w:lastRenderedPageBreak/>
              <w:t>Lesson 4</w:t>
            </w:r>
          </w:p>
        </w:tc>
        <w:tc>
          <w:tcPr>
            <w:tcW w:w="8222" w:type="dxa"/>
          </w:tcPr>
          <w:p w:rsidR="00DD1402" w:rsidRDefault="00DD1402" w:rsidP="0057001E">
            <w:pPr>
              <w:rPr>
                <w:sz w:val="24"/>
              </w:rPr>
            </w:pPr>
            <w:r w:rsidRPr="00DD1402">
              <w:rPr>
                <w:b/>
                <w:sz w:val="24"/>
              </w:rPr>
              <w:t>Objectives</w:t>
            </w:r>
            <w:r>
              <w:rPr>
                <w:sz w:val="24"/>
              </w:rPr>
              <w:t>:</w:t>
            </w:r>
            <w:r w:rsidR="00D31E31">
              <w:rPr>
                <w:sz w:val="24"/>
              </w:rPr>
              <w:t xml:space="preserve"> to e</w:t>
            </w:r>
            <w:r w:rsidR="00D31E31" w:rsidRPr="00D31E31">
              <w:rPr>
                <w:sz w:val="24"/>
              </w:rPr>
              <w:t>xplore, choose, combine and organise musical ideas with musical structures</w:t>
            </w:r>
          </w:p>
          <w:p w:rsidR="00DD1402" w:rsidRDefault="00DD1402" w:rsidP="0057001E">
            <w:pPr>
              <w:rPr>
                <w:sz w:val="24"/>
              </w:rPr>
            </w:pPr>
            <w:r w:rsidRPr="00DD1402">
              <w:rPr>
                <w:b/>
                <w:sz w:val="24"/>
              </w:rPr>
              <w:t>Activities</w:t>
            </w:r>
            <w:r>
              <w:rPr>
                <w:sz w:val="24"/>
              </w:rPr>
              <w:t>:</w:t>
            </w:r>
            <w:r w:rsidR="00A53D6B">
              <w:rPr>
                <w:sz w:val="24"/>
              </w:rPr>
              <w:t xml:space="preserve"> Listen to the verses that children composed last week. Compile different group ideas to create a whole class piece and start to rehearse. </w:t>
            </w:r>
            <w:r w:rsidR="00FD1B22">
              <w:rPr>
                <w:sz w:val="24"/>
              </w:rPr>
              <w:t xml:space="preserve">Make decisions about </w:t>
            </w:r>
            <w:proofErr w:type="gramStart"/>
            <w:r w:rsidR="00FD1B22">
              <w:rPr>
                <w:sz w:val="24"/>
              </w:rPr>
              <w:t>who</w:t>
            </w:r>
            <w:proofErr w:type="gramEnd"/>
            <w:r w:rsidR="00FD1B22">
              <w:rPr>
                <w:sz w:val="24"/>
              </w:rPr>
              <w:t>/ how many pupils will perform in the verse, the chorus. Which instruments do we want to add? Do we need any solos? When should we sing in unison?</w:t>
            </w:r>
          </w:p>
          <w:p w:rsidR="008001D8" w:rsidRPr="00DD1402" w:rsidRDefault="00DD1402" w:rsidP="0057001E">
            <w:pPr>
              <w:rPr>
                <w:sz w:val="24"/>
              </w:rPr>
            </w:pPr>
            <w:r w:rsidRPr="00DD1402">
              <w:rPr>
                <w:b/>
                <w:sz w:val="24"/>
              </w:rPr>
              <w:t>Questioning</w:t>
            </w:r>
            <w:r>
              <w:rPr>
                <w:sz w:val="24"/>
              </w:rPr>
              <w:t>:</w:t>
            </w:r>
            <w:r w:rsidR="00A53D6B">
              <w:rPr>
                <w:sz w:val="24"/>
              </w:rPr>
              <w:t xml:space="preserve"> </w:t>
            </w:r>
            <w:r w:rsidR="00350706">
              <w:rPr>
                <w:sz w:val="24"/>
              </w:rPr>
              <w:t xml:space="preserve">How should we add instrumentation? </w:t>
            </w:r>
            <w:r w:rsidR="00FD1B22">
              <w:rPr>
                <w:sz w:val="24"/>
              </w:rPr>
              <w:t xml:space="preserve">What is a solo? What does it mean if we sing in unison? </w:t>
            </w:r>
          </w:p>
        </w:tc>
      </w:tr>
      <w:tr w:rsidR="0008647F" w:rsidTr="0057001E">
        <w:tc>
          <w:tcPr>
            <w:tcW w:w="1838" w:type="dxa"/>
            <w:vAlign w:val="center"/>
          </w:tcPr>
          <w:p w:rsidR="0008647F" w:rsidRPr="008001D8" w:rsidRDefault="0057001E" w:rsidP="0057001E">
            <w:pPr>
              <w:jc w:val="center"/>
              <w:rPr>
                <w:b/>
                <w:sz w:val="28"/>
              </w:rPr>
            </w:pPr>
            <w:r>
              <w:rPr>
                <w:b/>
                <w:sz w:val="28"/>
              </w:rPr>
              <w:t xml:space="preserve"> </w:t>
            </w:r>
            <w:r w:rsidR="0008647F" w:rsidRPr="008001D8">
              <w:rPr>
                <w:b/>
                <w:sz w:val="28"/>
              </w:rPr>
              <w:t>Lesson 5</w:t>
            </w:r>
          </w:p>
        </w:tc>
        <w:tc>
          <w:tcPr>
            <w:tcW w:w="8222" w:type="dxa"/>
          </w:tcPr>
          <w:p w:rsidR="00DD1402" w:rsidRDefault="00DD1402" w:rsidP="0057001E">
            <w:pPr>
              <w:tabs>
                <w:tab w:val="left" w:pos="1725"/>
              </w:tabs>
              <w:rPr>
                <w:sz w:val="24"/>
              </w:rPr>
            </w:pPr>
            <w:r w:rsidRPr="00DD1402">
              <w:rPr>
                <w:b/>
                <w:sz w:val="24"/>
              </w:rPr>
              <w:t>Objectives</w:t>
            </w:r>
            <w:r w:rsidR="00470B6B">
              <w:rPr>
                <w:sz w:val="24"/>
              </w:rPr>
              <w:t>: to r</w:t>
            </w:r>
            <w:r w:rsidR="00470B6B" w:rsidRPr="00470B6B">
              <w:rPr>
                <w:sz w:val="24"/>
              </w:rPr>
              <w:t>efine and improve my own work</w:t>
            </w:r>
            <w:r w:rsidR="00470B6B">
              <w:rPr>
                <w:sz w:val="24"/>
              </w:rPr>
              <w:t>.</w:t>
            </w:r>
          </w:p>
          <w:p w:rsidR="00FD1B22" w:rsidRDefault="00DD1402" w:rsidP="0057001E">
            <w:pPr>
              <w:rPr>
                <w:sz w:val="24"/>
              </w:rPr>
            </w:pPr>
            <w:r w:rsidRPr="00DD1402">
              <w:rPr>
                <w:b/>
                <w:sz w:val="24"/>
              </w:rPr>
              <w:t>Activities</w:t>
            </w:r>
            <w:r>
              <w:rPr>
                <w:sz w:val="24"/>
              </w:rPr>
              <w:t>:</w:t>
            </w:r>
            <w:r w:rsidR="00FD1B22">
              <w:rPr>
                <w:sz w:val="24"/>
              </w:rPr>
              <w:t xml:space="preserve"> Rehearse and refine. Do we need to add harmonies? Explain what these are and give a demo. Where would these enhance the performance? </w:t>
            </w:r>
          </w:p>
          <w:p w:rsidR="008001D8" w:rsidRPr="00DD1402" w:rsidRDefault="00DD1402" w:rsidP="0057001E">
            <w:pPr>
              <w:rPr>
                <w:sz w:val="24"/>
              </w:rPr>
            </w:pPr>
            <w:r w:rsidRPr="00DD1402">
              <w:rPr>
                <w:b/>
                <w:sz w:val="24"/>
              </w:rPr>
              <w:t>Questioning</w:t>
            </w:r>
            <w:r>
              <w:rPr>
                <w:sz w:val="24"/>
              </w:rPr>
              <w:t>:</w:t>
            </w:r>
            <w:r w:rsidR="00FD1B22">
              <w:rPr>
                <w:sz w:val="24"/>
              </w:rPr>
              <w:t xml:space="preserve"> How can we improve our performance? How close should instruments be to the microphone? </w:t>
            </w:r>
          </w:p>
        </w:tc>
      </w:tr>
      <w:tr w:rsidR="0008647F" w:rsidTr="0057001E">
        <w:tc>
          <w:tcPr>
            <w:tcW w:w="1838" w:type="dxa"/>
            <w:vAlign w:val="center"/>
          </w:tcPr>
          <w:p w:rsidR="0008647F" w:rsidRPr="008001D8" w:rsidRDefault="0008647F" w:rsidP="0057001E">
            <w:pPr>
              <w:jc w:val="center"/>
              <w:rPr>
                <w:b/>
                <w:sz w:val="28"/>
              </w:rPr>
            </w:pPr>
            <w:r w:rsidRPr="008001D8">
              <w:rPr>
                <w:b/>
                <w:sz w:val="28"/>
              </w:rPr>
              <w:t>Lesson 6</w:t>
            </w:r>
          </w:p>
        </w:tc>
        <w:tc>
          <w:tcPr>
            <w:tcW w:w="8222" w:type="dxa"/>
          </w:tcPr>
          <w:p w:rsidR="00DD1402" w:rsidRDefault="00DD1402" w:rsidP="0057001E">
            <w:pPr>
              <w:rPr>
                <w:sz w:val="24"/>
              </w:rPr>
            </w:pPr>
            <w:r w:rsidRPr="00DD1402">
              <w:rPr>
                <w:b/>
                <w:sz w:val="24"/>
              </w:rPr>
              <w:t>Objectives</w:t>
            </w:r>
            <w:r>
              <w:rPr>
                <w:sz w:val="24"/>
              </w:rPr>
              <w:t>:</w:t>
            </w:r>
            <w:r w:rsidR="00470B6B">
              <w:rPr>
                <w:sz w:val="24"/>
              </w:rPr>
              <w:t xml:space="preserve"> </w:t>
            </w:r>
            <w:r w:rsidR="00470B6B" w:rsidRPr="00470B6B">
              <w:rPr>
                <w:sz w:val="24"/>
              </w:rPr>
              <w:t>•</w:t>
            </w:r>
            <w:r w:rsidR="00470B6B" w:rsidRPr="00470B6B">
              <w:rPr>
                <w:sz w:val="24"/>
              </w:rPr>
              <w:tab/>
              <w:t xml:space="preserve">To think about the audience when performing and </w:t>
            </w:r>
            <w:r w:rsidR="00470B6B">
              <w:rPr>
                <w:sz w:val="24"/>
              </w:rPr>
              <w:t xml:space="preserve">how to create a specific effect; to play </w:t>
            </w:r>
            <w:r w:rsidR="00470B6B" w:rsidRPr="00470B6B">
              <w:rPr>
                <w:sz w:val="24"/>
              </w:rPr>
              <w:t>with confidence, control and expression.</w:t>
            </w:r>
          </w:p>
          <w:p w:rsidR="00FD1B22" w:rsidRDefault="00DD1402" w:rsidP="0057001E">
            <w:pPr>
              <w:rPr>
                <w:sz w:val="24"/>
              </w:rPr>
            </w:pPr>
            <w:r w:rsidRPr="00DD1402">
              <w:rPr>
                <w:b/>
                <w:sz w:val="24"/>
              </w:rPr>
              <w:t>Activities</w:t>
            </w:r>
            <w:r>
              <w:rPr>
                <w:sz w:val="24"/>
              </w:rPr>
              <w:t>:</w:t>
            </w:r>
            <w:r w:rsidR="00FD1B22">
              <w:rPr>
                <w:sz w:val="24"/>
              </w:rPr>
              <w:t xml:space="preserve"> </w:t>
            </w:r>
            <w:r w:rsidR="00FD1B22">
              <w:rPr>
                <w:sz w:val="24"/>
              </w:rPr>
              <w:t xml:space="preserve">Record groups using iPads audio recording facility. </w:t>
            </w:r>
          </w:p>
          <w:p w:rsidR="00DD1402" w:rsidRDefault="00DD1402" w:rsidP="0057001E">
            <w:pPr>
              <w:rPr>
                <w:sz w:val="24"/>
              </w:rPr>
            </w:pPr>
          </w:p>
          <w:p w:rsidR="008001D8" w:rsidRPr="00DD1402" w:rsidRDefault="00DD1402" w:rsidP="0057001E">
            <w:pPr>
              <w:rPr>
                <w:sz w:val="24"/>
              </w:rPr>
            </w:pPr>
            <w:r w:rsidRPr="00DD1402">
              <w:rPr>
                <w:b/>
                <w:sz w:val="24"/>
              </w:rPr>
              <w:t>Questioning</w:t>
            </w:r>
            <w:r>
              <w:rPr>
                <w:sz w:val="24"/>
              </w:rPr>
              <w:t>:</w:t>
            </w:r>
            <w:r w:rsidR="00350706">
              <w:rPr>
                <w:sz w:val="24"/>
              </w:rPr>
              <w:t xml:space="preserve"> If we were to video our performance, how could we enhance it? (facial expressions, dance moves or actions) </w:t>
            </w:r>
          </w:p>
        </w:tc>
      </w:tr>
    </w:tbl>
    <w:p w:rsidR="0057001E" w:rsidRDefault="00D31E31" w:rsidP="00397903">
      <w:pPr>
        <w:spacing w:after="200" w:line="276" w:lineRule="auto"/>
        <w:rPr>
          <w:rFonts w:ascii="Calibri" w:eastAsia="Calibri" w:hAnsi="Calibri" w:cs="Times New Roman"/>
          <w:b/>
          <w:color w:val="7030A0"/>
        </w:rPr>
      </w:pPr>
      <w:r w:rsidRPr="0020470C">
        <w:rPr>
          <w:b/>
          <w:noProof/>
          <w:sz w:val="28"/>
          <w:u w:val="single"/>
          <w:lang w:eastAsia="en-GB"/>
        </w:rPr>
        <mc:AlternateContent>
          <mc:Choice Requires="wps">
            <w:drawing>
              <wp:anchor distT="0" distB="0" distL="114300" distR="114300" simplePos="0" relativeHeight="251660288" behindDoc="0" locked="0" layoutInCell="1" allowOverlap="1" wp14:anchorId="187A29B7" wp14:editId="219EFE5D">
                <wp:simplePos x="0" y="0"/>
                <wp:positionH relativeFrom="column">
                  <wp:posOffset>48260</wp:posOffset>
                </wp:positionH>
                <wp:positionV relativeFrom="paragraph">
                  <wp:posOffset>4290695</wp:posOffset>
                </wp:positionV>
                <wp:extent cx="3467100" cy="127635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3467100" cy="127635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207338">
                              <w:rPr>
                                <w:sz w:val="24"/>
                              </w:rPr>
                              <w:t xml:space="preserve"> chorus, verse, </w:t>
                            </w:r>
                          </w:p>
                          <w:p w:rsidR="006771DE" w:rsidRDefault="006771DE" w:rsidP="00DD1402">
                            <w:pPr>
                              <w:spacing w:after="0"/>
                              <w:rPr>
                                <w:sz w:val="24"/>
                              </w:rPr>
                            </w:pPr>
                            <w:r w:rsidRPr="006771DE">
                              <w:rPr>
                                <w:b/>
                                <w:sz w:val="24"/>
                              </w:rPr>
                              <w:t>Goldilocks</w:t>
                            </w:r>
                            <w:r>
                              <w:rPr>
                                <w:sz w:val="24"/>
                              </w:rPr>
                              <w:t>:</w:t>
                            </w:r>
                            <w:r w:rsidR="00397903">
                              <w:rPr>
                                <w:sz w:val="24"/>
                              </w:rPr>
                              <w:t xml:space="preserve"> lyrically memorable content, key change</w:t>
                            </w:r>
                            <w:r w:rsidR="00207338">
                              <w:rPr>
                                <w:sz w:val="24"/>
                              </w:rPr>
                              <w:t>, simplicity, repetition, chord structure.</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207338">
                              <w:rPr>
                                <w:sz w:val="24"/>
                              </w:rPr>
                              <w:t xml:space="preserve"> time signature</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7" type="#_x0000_t202" style="position:absolute;margin-left:3.8pt;margin-top:337.85pt;width:273pt;height:1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xJCTAIAAKsEAAAOAAAAZHJzL2Uyb0RvYy54bWysVE1vGjEQvVfqf7B8bxYIIS1iiSgRVaUo&#10;iQRVzsbrhVW9Htc27Ka/vs9eICTpqerFO19+nnkzs5ObttZsr5yvyOS8f9HjTBlJRWU2Of+xWnz6&#10;zJkPwhRCk1E5f1ae30w/fpg0dqwGtCVdKMcAYvy4sTnfhmDHWeblVtXCX5BVBs6SXC0CVLfJCica&#10;oNc6G/R6o6whV1hHUnkP623n5NOEX5ZKhoey9CownXPkFtLp0rmOZzadiPHGCbut5CEN8Q9Z1KIy&#10;ePQEdSuCYDtXvYOqK+nIUxkuJNUZlWUlVaoB1fR7b6pZboVVqRaQ4+2JJv//YOX9/tGxqsj51ZAz&#10;I2r0aKXawL5Sy2ACP431Y4QtLQJDCzv6fLR7GGPZbenq+EVBDH4w/XxiN6JJGC+Ho+t+Dy4JX39w&#10;Pbq8SvxnL9et8+GboppFIecO7Uusiv2dD0gFoceQ+JonXRWLSuukxJFRc+3YXqDZOqQkceNVlDas&#10;yXl6+h1ChD7dX2shf8YyXyNA0wbGSEpXfJRCu24TiSdi1lQ8gy9H3cR5KxcV4O+ED4/CYcTAA9Ym&#10;POAoNSEnOkicbcn9/ps9xqPz8HLWYGRz7n/thFOc6e8GM/GlPxzGGU/K8Op6AMWde9bnHrOr5wSi&#10;+lhQK5MY44M+iqWj+gnbNYuvwiWMxNs5D0dxHrpFwnZKNZulIEy1FeHOLK2M0JHjSOuqfRLOHtoa&#10;MBH3dBxuMX7T3S423jQ02wUqq9T6yHPH6oF+bETqzmF748qd6ynq5R8z/QMAAP//AwBQSwMEFAAG&#10;AAgAAAAhALVllGXcAAAACQEAAA8AAABkcnMvZG93bnJldi54bWxMj8FOwzAQRO9I/IO1SNyoAyhx&#10;GuJUgAoXThTU8zZ2HYt4HdluGv4ec4Lj7Ixm3rabxY1s1iFaTxJuVwUwTb1XloyEz4+XmxpYTEgK&#10;R09awreOsOkuL1pslD/Tu553ybBcQrFBCUNKU8N57AftMK78pCl7Rx8cpiyD4SrgOZe7kd8VRcUd&#10;WsoLA076edD91+7kJGyfzNr0NYZhWytr52V/fDOvUl5fLY8PwJJe0l8YfvEzOnSZ6eBPpCIbJYgq&#10;ByVUohTAsl+W9/lykFCLSgDvWv7/g+4HAAD//wMAUEsBAi0AFAAGAAgAAAAhALaDOJL+AAAA4QEA&#10;ABMAAAAAAAAAAAAAAAAAAAAAAFtDb250ZW50X1R5cGVzXS54bWxQSwECLQAUAAYACAAAACEAOP0h&#10;/9YAAACUAQAACwAAAAAAAAAAAAAAAAAvAQAAX3JlbHMvLnJlbHNQSwECLQAUAAYACAAAACEA6o8S&#10;QkwCAACrBAAADgAAAAAAAAAAAAAAAAAuAgAAZHJzL2Uyb0RvYy54bWxQSwECLQAUAAYACAAAACEA&#10;tWWUZdwAAAAJAQAADwAAAAAAAAAAAAAAAACmBAAAZHJzL2Rvd25yZXYueG1sUEsFBgAAAAAEAAQA&#10;8wAAAK8FA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207338">
                        <w:rPr>
                          <w:sz w:val="24"/>
                        </w:rPr>
                        <w:t xml:space="preserve"> chorus, verse, </w:t>
                      </w:r>
                    </w:p>
                    <w:p w:rsidR="006771DE" w:rsidRDefault="006771DE" w:rsidP="00DD1402">
                      <w:pPr>
                        <w:spacing w:after="0"/>
                        <w:rPr>
                          <w:sz w:val="24"/>
                        </w:rPr>
                      </w:pPr>
                      <w:r w:rsidRPr="006771DE">
                        <w:rPr>
                          <w:b/>
                          <w:sz w:val="24"/>
                        </w:rPr>
                        <w:t>Goldilocks</w:t>
                      </w:r>
                      <w:r>
                        <w:rPr>
                          <w:sz w:val="24"/>
                        </w:rPr>
                        <w:t>:</w:t>
                      </w:r>
                      <w:r w:rsidR="00397903">
                        <w:rPr>
                          <w:sz w:val="24"/>
                        </w:rPr>
                        <w:t xml:space="preserve"> lyrically memorable content, key change</w:t>
                      </w:r>
                      <w:r w:rsidR="00207338">
                        <w:rPr>
                          <w:sz w:val="24"/>
                        </w:rPr>
                        <w:t>, simplicity, repetition, chord structure.</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207338">
                        <w:rPr>
                          <w:sz w:val="24"/>
                        </w:rPr>
                        <w:t xml:space="preserve"> time signature</w:t>
                      </w:r>
                    </w:p>
                    <w:p w:rsidR="00F40FCF" w:rsidRPr="00F40FCF" w:rsidRDefault="00F40FCF" w:rsidP="00F40FCF">
                      <w:pPr>
                        <w:spacing w:after="0"/>
                        <w:rPr>
                          <w:sz w:val="28"/>
                        </w:rPr>
                      </w:pPr>
                    </w:p>
                  </w:txbxContent>
                </v:textbox>
              </v:shape>
            </w:pict>
          </mc:Fallback>
        </mc:AlternateContent>
      </w:r>
      <w:r w:rsidR="0057001E" w:rsidRPr="0057001E">
        <w:rPr>
          <w:rFonts w:ascii="Calibri" w:eastAsia="Calibri" w:hAnsi="Calibri" w:cs="Times New Roman"/>
          <w:b/>
          <w:noProof/>
          <w:color w:val="7030A0"/>
          <w:lang w:eastAsia="en-GB"/>
        </w:rPr>
        <mc:AlternateContent>
          <mc:Choice Requires="wps">
            <w:drawing>
              <wp:anchor distT="0" distB="0" distL="114300" distR="114300" simplePos="0" relativeHeight="251664384" behindDoc="0" locked="0" layoutInCell="1" allowOverlap="1" wp14:anchorId="56A66F17" wp14:editId="4A00B705">
                <wp:simplePos x="0" y="0"/>
                <wp:positionH relativeFrom="column">
                  <wp:posOffset>181610</wp:posOffset>
                </wp:positionH>
                <wp:positionV relativeFrom="paragraph">
                  <wp:posOffset>112396</wp:posOffset>
                </wp:positionV>
                <wp:extent cx="3486150" cy="39814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3981450"/>
                        </a:xfrm>
                        <a:prstGeom prst="rect">
                          <a:avLst/>
                        </a:prstGeom>
                        <a:solidFill>
                          <a:srgbClr val="FFFFFF"/>
                        </a:solidFill>
                        <a:ln w="9525">
                          <a:solidFill>
                            <a:srgbClr val="000000"/>
                          </a:solidFill>
                          <a:miter lim="800000"/>
                          <a:headEnd/>
                          <a:tailEnd/>
                        </a:ln>
                      </wps:spPr>
                      <wps:txbx>
                        <w:txbxContent>
                          <w:p w:rsidR="0057001E" w:rsidRPr="00D31E31" w:rsidRDefault="0057001E" w:rsidP="0057001E">
                            <w:pPr>
                              <w:ind w:left="360"/>
                              <w:rPr>
                                <w:rFonts w:cstheme="minorHAnsi"/>
                                <w:b/>
                                <w:color w:val="000000" w:themeColor="text1"/>
                                <w:sz w:val="20"/>
                                <w:szCs w:val="20"/>
                                <w:u w:val="single"/>
                              </w:rPr>
                            </w:pPr>
                            <w:r w:rsidRPr="00D31E31">
                              <w:rPr>
                                <w:rFonts w:cstheme="minorHAnsi"/>
                                <w:b/>
                                <w:color w:val="000000" w:themeColor="text1"/>
                                <w:sz w:val="20"/>
                                <w:szCs w:val="20"/>
                                <w:u w:val="single"/>
                              </w:rPr>
                              <w:t xml:space="preserve">Listening </w:t>
                            </w:r>
                          </w:p>
                          <w:p w:rsidR="0057001E" w:rsidRPr="00D31E31" w:rsidRDefault="0057001E" w:rsidP="0057001E">
                            <w:pPr>
                              <w:pStyle w:val="ListParagraph"/>
                              <w:numPr>
                                <w:ilvl w:val="0"/>
                                <w:numId w:val="10"/>
                              </w:numPr>
                              <w:spacing w:line="256" w:lineRule="auto"/>
                              <w:rPr>
                                <w:rFonts w:ascii="Calibri" w:eastAsia="Times New Roman" w:hAnsi="Calibri" w:cs="Calibri"/>
                                <w:color w:val="000000" w:themeColor="text1"/>
                                <w:kern w:val="28"/>
                                <w:sz w:val="20"/>
                                <w:szCs w:val="20"/>
                                <w:lang w:eastAsia="en-GB"/>
                                <w14:cntxtAlts/>
                              </w:rPr>
                            </w:pPr>
                            <w:r w:rsidRPr="00D31E31">
                              <w:rPr>
                                <w:rFonts w:ascii="Calibri" w:eastAsia="Times New Roman" w:hAnsi="Calibri" w:cs="Calibri"/>
                                <w:color w:val="000000" w:themeColor="text1"/>
                                <w:kern w:val="28"/>
                                <w:sz w:val="20"/>
                                <w:szCs w:val="20"/>
                                <w:lang w:eastAsia="en-GB"/>
                                <w14:cntxtAlts/>
                              </w:rPr>
                              <w:t xml:space="preserve">To </w:t>
                            </w:r>
                            <w:r w:rsidRPr="00D31E31">
                              <w:rPr>
                                <w:rFonts w:ascii="Calibri" w:eastAsia="Times New Roman" w:hAnsi="Calibri" w:cs="Calibri"/>
                                <w:b/>
                                <w:color w:val="000000" w:themeColor="text1"/>
                                <w:kern w:val="28"/>
                                <w:sz w:val="20"/>
                                <w:szCs w:val="20"/>
                                <w:lang w:eastAsia="en-GB"/>
                                <w14:cntxtAlts/>
                              </w:rPr>
                              <w:t>evaluate</w:t>
                            </w:r>
                            <w:r w:rsidRPr="00D31E31">
                              <w:rPr>
                                <w:rFonts w:ascii="Calibri" w:eastAsia="Times New Roman" w:hAnsi="Calibri" w:cs="Calibri"/>
                                <w:color w:val="000000" w:themeColor="text1"/>
                                <w:kern w:val="28"/>
                                <w:sz w:val="20"/>
                                <w:szCs w:val="20"/>
                                <w:lang w:eastAsia="en-GB"/>
                                <w14:cntxtAlts/>
                              </w:rPr>
                              <w:t xml:space="preserve"> the suc</w:t>
                            </w:r>
                            <w:r w:rsidRPr="00D31E31">
                              <w:rPr>
                                <w:rFonts w:ascii="Calibri" w:eastAsia="Times New Roman" w:hAnsi="Calibri" w:cs="Calibri"/>
                                <w:color w:val="000000" w:themeColor="text1"/>
                                <w:kern w:val="28"/>
                                <w:sz w:val="20"/>
                                <w:szCs w:val="20"/>
                                <w:lang w:eastAsia="en-GB"/>
                                <w14:cntxtAlts/>
                              </w:rPr>
                              <w:t xml:space="preserve">cess of own and others work, suggesting specific improvements based or intended outcomes and comment on how this could be achieved. </w:t>
                            </w:r>
                          </w:p>
                          <w:p w:rsidR="00B6405A" w:rsidRPr="00D31E31" w:rsidRDefault="0057001E" w:rsidP="00B6405A">
                            <w:pPr>
                              <w:pStyle w:val="ListParagraph"/>
                              <w:numPr>
                                <w:ilvl w:val="0"/>
                                <w:numId w:val="10"/>
                              </w:numPr>
                              <w:spacing w:line="256" w:lineRule="auto"/>
                              <w:rPr>
                                <w:rFonts w:ascii="Calibri" w:eastAsia="Times New Roman" w:hAnsi="Calibri" w:cs="Calibri"/>
                                <w:color w:val="000000" w:themeColor="text1"/>
                                <w:kern w:val="28"/>
                                <w:sz w:val="20"/>
                                <w:szCs w:val="20"/>
                                <w:lang w:eastAsia="en-GB"/>
                                <w14:cntxtAlts/>
                              </w:rPr>
                            </w:pPr>
                            <w:r w:rsidRPr="00D31E31">
                              <w:rPr>
                                <w:rFonts w:ascii="Calibri" w:eastAsia="Times New Roman" w:hAnsi="Calibri" w:cs="Calibri"/>
                                <w:color w:val="000000" w:themeColor="text1"/>
                                <w:kern w:val="28"/>
                                <w:sz w:val="20"/>
                                <w:szCs w:val="20"/>
                                <w:lang w:eastAsia="en-GB"/>
                                <w14:cntxtAlts/>
                              </w:rPr>
                              <w:t xml:space="preserve">Analyse and compare musical features choosing appropriate musical vocabulary.  </w:t>
                            </w:r>
                          </w:p>
                          <w:p w:rsidR="00B6405A" w:rsidRPr="00D31E31" w:rsidRDefault="0057001E" w:rsidP="00B6405A">
                            <w:pPr>
                              <w:pStyle w:val="ListParagraph"/>
                              <w:numPr>
                                <w:ilvl w:val="0"/>
                                <w:numId w:val="10"/>
                              </w:numPr>
                              <w:rPr>
                                <w:rFonts w:ascii="Calibri" w:eastAsia="Times New Roman" w:hAnsi="Calibri" w:cs="Calibri"/>
                                <w:color w:val="000000" w:themeColor="text1"/>
                                <w:kern w:val="28"/>
                                <w:sz w:val="20"/>
                                <w:szCs w:val="20"/>
                                <w:lang w:eastAsia="en-GB"/>
                                <w14:cntxtAlts/>
                              </w:rPr>
                            </w:pPr>
                            <w:r w:rsidRPr="00D31E31">
                              <w:rPr>
                                <w:rFonts w:ascii="Calibri" w:eastAsia="Times New Roman" w:hAnsi="Calibri" w:cs="Calibri"/>
                                <w:color w:val="000000" w:themeColor="text1"/>
                                <w:kern w:val="28"/>
                                <w:sz w:val="20"/>
                                <w:szCs w:val="20"/>
                                <w:lang w:eastAsia="en-GB"/>
                                <w14:cntxtAlts/>
                              </w:rPr>
                              <w:t>Explain and evaluate how musical elements, features and styles can be used together to compose music</w:t>
                            </w:r>
                          </w:p>
                          <w:p w:rsidR="00B6405A" w:rsidRPr="00D31E31" w:rsidRDefault="00B6405A" w:rsidP="00B6405A">
                            <w:pPr>
                              <w:pStyle w:val="ListParagraph"/>
                              <w:numPr>
                                <w:ilvl w:val="0"/>
                                <w:numId w:val="10"/>
                              </w:numPr>
                              <w:spacing w:line="256" w:lineRule="auto"/>
                              <w:rPr>
                                <w:rFonts w:ascii="Calibri" w:eastAsia="Times New Roman" w:hAnsi="Calibri" w:cs="Calibri"/>
                                <w:color w:val="000000" w:themeColor="text1"/>
                                <w:kern w:val="28"/>
                                <w:sz w:val="20"/>
                                <w:szCs w:val="20"/>
                                <w:lang w:eastAsia="en-GB"/>
                                <w14:cntxtAlts/>
                              </w:rPr>
                            </w:pPr>
                            <w:r w:rsidRPr="00D31E31">
                              <w:rPr>
                                <w:rFonts w:ascii="Calibri" w:eastAsia="Times New Roman" w:hAnsi="Calibri" w:cs="Calibri"/>
                                <w:color w:val="000000" w:themeColor="text1"/>
                                <w:kern w:val="28"/>
                                <w:sz w:val="20"/>
                                <w:szCs w:val="20"/>
                                <w:lang w:eastAsia="en-GB"/>
                                <w14:cntxtAlts/>
                              </w:rPr>
                              <w:t xml:space="preserve">To listen to, internalise and recall sounds and patterns of sounds with accuracy and confidence. </w:t>
                            </w:r>
                          </w:p>
                          <w:p w:rsidR="00B6405A" w:rsidRPr="00D31E31" w:rsidRDefault="00B6405A" w:rsidP="00B6405A">
                            <w:pPr>
                              <w:pStyle w:val="ListParagraph"/>
                              <w:numPr>
                                <w:ilvl w:val="0"/>
                                <w:numId w:val="10"/>
                              </w:numPr>
                              <w:spacing w:line="256" w:lineRule="auto"/>
                              <w:rPr>
                                <w:rFonts w:ascii="Calibri" w:eastAsia="Times New Roman" w:hAnsi="Calibri" w:cs="Calibri"/>
                                <w:color w:val="000000" w:themeColor="text1"/>
                                <w:kern w:val="28"/>
                                <w:sz w:val="20"/>
                                <w:szCs w:val="20"/>
                                <w:lang w:eastAsia="en-GB"/>
                                <w14:cntxtAlts/>
                              </w:rPr>
                            </w:pPr>
                            <w:r w:rsidRPr="00D31E31">
                              <w:rPr>
                                <w:rFonts w:ascii="Calibri" w:eastAsia="Times New Roman" w:hAnsi="Calibri" w:cs="Calibri"/>
                                <w:color w:val="000000" w:themeColor="text1"/>
                                <w:kern w:val="28"/>
                                <w:sz w:val="20"/>
                                <w:szCs w:val="20"/>
                                <w:lang w:eastAsia="en-GB"/>
                                <w14:cntxtAlts/>
                              </w:rPr>
                              <w:t>To describe, compare and evaluate different types of music using a range of musical vocabulary including the inter-related dimensions of music*</w:t>
                            </w:r>
                          </w:p>
                          <w:p w:rsidR="00B6405A" w:rsidRPr="00D31E31" w:rsidRDefault="00B6405A" w:rsidP="00B6405A">
                            <w:pPr>
                              <w:pStyle w:val="ListParagraph"/>
                              <w:numPr>
                                <w:ilvl w:val="0"/>
                                <w:numId w:val="10"/>
                              </w:numPr>
                              <w:spacing w:line="256" w:lineRule="auto"/>
                              <w:rPr>
                                <w:rFonts w:ascii="Calibri" w:eastAsia="Times New Roman" w:hAnsi="Calibri" w:cs="Calibri"/>
                                <w:color w:val="000000" w:themeColor="text1"/>
                                <w:kern w:val="28"/>
                                <w:sz w:val="20"/>
                                <w:szCs w:val="20"/>
                                <w:lang w:eastAsia="en-GB"/>
                                <w14:cntxtAlts/>
                              </w:rPr>
                            </w:pPr>
                            <w:r w:rsidRPr="00D31E31">
                              <w:rPr>
                                <w:rFonts w:ascii="Calibri" w:eastAsia="Times New Roman" w:hAnsi="Calibri" w:cs="Calibri"/>
                                <w:color w:val="000000" w:themeColor="text1"/>
                                <w:kern w:val="28"/>
                                <w:sz w:val="20"/>
                                <w:szCs w:val="20"/>
                                <w:lang w:eastAsia="en-GB"/>
                                <w14:cntxtAlts/>
                              </w:rPr>
                              <w:t>Compose music for different occasions using appropriate musical devices.</w:t>
                            </w:r>
                          </w:p>
                          <w:p w:rsidR="00B6405A" w:rsidRPr="00D31E31" w:rsidRDefault="00B6405A" w:rsidP="00B6405A">
                            <w:pPr>
                              <w:pStyle w:val="ListParagraph"/>
                              <w:numPr>
                                <w:ilvl w:val="0"/>
                                <w:numId w:val="10"/>
                              </w:numPr>
                              <w:spacing w:after="200" w:line="240" w:lineRule="auto"/>
                              <w:rPr>
                                <w:rFonts w:cstheme="minorHAnsi"/>
                                <w:color w:val="000000" w:themeColor="text1"/>
                                <w:sz w:val="20"/>
                                <w:szCs w:val="20"/>
                              </w:rPr>
                            </w:pPr>
                            <w:r w:rsidRPr="00D31E31">
                              <w:rPr>
                                <w:rFonts w:cstheme="minorHAnsi"/>
                                <w:color w:val="000000" w:themeColor="text1"/>
                                <w:sz w:val="20"/>
                                <w:szCs w:val="20"/>
                              </w:rPr>
                              <w:t>Use a range of words to help describe music.  (</w:t>
                            </w:r>
                            <w:proofErr w:type="gramStart"/>
                            <w:r w:rsidRPr="00D31E31">
                              <w:rPr>
                                <w:rFonts w:cstheme="minorHAnsi"/>
                                <w:color w:val="000000" w:themeColor="text1"/>
                                <w:sz w:val="20"/>
                                <w:szCs w:val="20"/>
                              </w:rPr>
                              <w:t>e.g</w:t>
                            </w:r>
                            <w:proofErr w:type="gramEnd"/>
                            <w:r w:rsidRPr="00D31E31">
                              <w:rPr>
                                <w:rFonts w:cstheme="minorHAnsi"/>
                                <w:color w:val="000000" w:themeColor="text1"/>
                                <w:sz w:val="20"/>
                                <w:szCs w:val="20"/>
                              </w:rPr>
                              <w:t xml:space="preserve">. pitch, duration, dynamics, tempo, timbre, texture, and silence. </w:t>
                            </w:r>
                          </w:p>
                          <w:p w:rsidR="00B6405A" w:rsidRPr="00D31E31" w:rsidRDefault="00B6405A" w:rsidP="00B6405A">
                            <w:pPr>
                              <w:pStyle w:val="ListParagraph"/>
                              <w:numPr>
                                <w:ilvl w:val="0"/>
                                <w:numId w:val="10"/>
                              </w:numPr>
                              <w:spacing w:after="200" w:line="240" w:lineRule="auto"/>
                              <w:rPr>
                                <w:rFonts w:cstheme="minorHAnsi"/>
                                <w:color w:val="000000" w:themeColor="text1"/>
                                <w:sz w:val="20"/>
                                <w:szCs w:val="20"/>
                              </w:rPr>
                            </w:pPr>
                            <w:r w:rsidRPr="00D31E31">
                              <w:rPr>
                                <w:rFonts w:cstheme="minorHAnsi"/>
                                <w:color w:val="000000" w:themeColor="text1"/>
                                <w:sz w:val="20"/>
                                <w:szCs w:val="20"/>
                              </w:rPr>
                              <w:t>Describe music using musical words and use this to identify strengths and weaknesses in music.</w:t>
                            </w:r>
                          </w:p>
                          <w:p w:rsidR="00B6405A" w:rsidRPr="00B6405A" w:rsidRDefault="00B6405A" w:rsidP="00B6405A">
                            <w:pPr>
                              <w:pStyle w:val="ListParagraph"/>
                              <w:spacing w:line="256" w:lineRule="auto"/>
                              <w:rPr>
                                <w:rFonts w:ascii="Calibri" w:eastAsia="Times New Roman" w:hAnsi="Calibri" w:cs="Calibri"/>
                                <w:color w:val="000000"/>
                                <w:kern w:val="28"/>
                                <w:sz w:val="20"/>
                                <w:szCs w:val="20"/>
                                <w:lang w:eastAsia="en-GB"/>
                                <w14:cntxtAlts/>
                              </w:rPr>
                            </w:pPr>
                          </w:p>
                          <w:p w:rsidR="00B6405A" w:rsidRPr="00B6405A" w:rsidRDefault="00B6405A" w:rsidP="00B6405A">
                            <w:pPr>
                              <w:spacing w:line="256" w:lineRule="auto"/>
                              <w:rPr>
                                <w:rFonts w:ascii="Calibri" w:eastAsia="Times New Roman" w:hAnsi="Calibri" w:cs="Calibri"/>
                                <w:color w:val="000000"/>
                                <w:kern w:val="28"/>
                                <w:sz w:val="16"/>
                                <w:szCs w:val="16"/>
                                <w:lang w:eastAsia="en-GB"/>
                                <w14:cntxtAlts/>
                              </w:rPr>
                            </w:pPr>
                            <w:r w:rsidRPr="00B6405A">
                              <w:rPr>
                                <w:rFonts w:ascii="Calibri" w:eastAsia="Times New Roman" w:hAnsi="Calibri" w:cs="Calibri"/>
                                <w:color w:val="000000"/>
                                <w:kern w:val="28"/>
                                <w:sz w:val="16"/>
                                <w:szCs w:val="16"/>
                                <w:lang w:eastAsia="en-GB"/>
                                <w14:cntxtAlts/>
                              </w:rPr>
                              <w:t xml:space="preserve">  </w:t>
                            </w:r>
                          </w:p>
                          <w:p w:rsidR="00B6405A" w:rsidRDefault="00D31E31" w:rsidP="00D31E31">
                            <w:pPr>
                              <w:widowControl w:val="0"/>
                              <w:spacing w:after="120" w:line="285" w:lineRule="auto"/>
                            </w:pP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14.3pt;margin-top:8.85pt;width:274.5pt;height:3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lguJwIAAE4EAAAOAAAAZHJzL2Uyb0RvYy54bWysVNuO2yAQfa/Uf0C8N7Zz2U2sOKtttqkq&#10;bS/Sbj8AYxyjAkOBxN5+fQecTdPbS1U/IIYZDjPnzHh9M2hFjsJ5CaaixSSnRBgOjTT7in5+3L1a&#10;UuIDMw1TYERFn4SnN5uXL9a9LcUUOlCNcARBjC97W9EuBFtmmeed0MxPwAqDzhacZgFNt88ax3pE&#10;1yqb5vlV1oNrrAMuvMfTu9FJNwm/bQUPH9vWi0BURTG3kFaX1jqu2WbNyr1jtpP8lAb7hyw0kwYf&#10;PUPdscDIwcnfoLTkDjy0YcJBZ9C2kotUA1ZT5L9U89AxK1ItSI63Z5r8/4PlH46fHJFNRWf5NSWG&#10;aRTpUQyBvIaBTCM/vfUlhj1YDAwDHqPOqVZv74F/8cTAtmNmL26dg74TrMH8ingzu7g64vgIUvfv&#10;ocFn2CFAAhpapyN5SAdBdNTp6axNTIXj4Wy+vCoW6OLom62WxRyN+AYrn69b58NbAZrETUUdip/g&#10;2fHehzH0OSS+5kHJZieVSobb11vlyJFho+zSd0L/KUwZ0ld0tZguRgb+CpGn708QWgbseCV1RZfn&#10;IFZG3t6YBtNkZWBSjXusTpkTkZG7kcUw1EPS7KxPDc0TMutgbHAcSNx04L5R0mNzV9R/PTAnKFHv&#10;DKqzKubzOA3JmC+up2i4S0996WGGI1RFAyXjdhvSBMVUDdyiiq1M/Ea5x0xOKWPTJoVOAxan4tJO&#10;UT9+A5vvAAAA//8DAFBLAwQUAAYACAAAACEAlaquBd4AAAAJAQAADwAAAGRycy9kb3ducmV2Lnht&#10;bEyPwU7DMBBE70j8g7VIXBB1KCEOIU6FkEBwg7aCqxu7SYS9Drabhr9nOcFxZ0azb+rV7CybTIiD&#10;RwlXiwyYwdbrATsJ283jZQksJoVaWY9GwreJsGpOT2pVaX/ENzOtU8eoBGOlJPQpjRXnse2NU3Hh&#10;R4Pk7X1wKtEZOq6DOlK5s3yZZQV3akD60KvRPPSm/VwfnIQyf54+4sv163tb7O1tuhDT01eQ8vxs&#10;vr8Dlsyc/sLwi0/o0BDTzh9QR2YlLMuCkqQLAYz8GyFI2Eko8lwAb2r+f0HzAwAA//8DAFBLAQIt&#10;ABQABgAIAAAAIQC2gziS/gAAAOEBAAATAAAAAAAAAAAAAAAAAAAAAABbQ29udGVudF9UeXBlc10u&#10;eG1sUEsBAi0AFAAGAAgAAAAhADj9If/WAAAAlAEAAAsAAAAAAAAAAAAAAAAALwEAAF9yZWxzLy5y&#10;ZWxzUEsBAi0AFAAGAAgAAAAhAKTKWC4nAgAATgQAAA4AAAAAAAAAAAAAAAAALgIAAGRycy9lMm9E&#10;b2MueG1sUEsBAi0AFAAGAAgAAAAhAJWqrgXeAAAACQEAAA8AAAAAAAAAAAAAAAAAgQQAAGRycy9k&#10;b3ducmV2LnhtbFBLBQYAAAAABAAEAPMAAACMBQAAAAA=&#10;">
                <v:textbox>
                  <w:txbxContent>
                    <w:p w:rsidR="0057001E" w:rsidRPr="00D31E31" w:rsidRDefault="0057001E" w:rsidP="0057001E">
                      <w:pPr>
                        <w:ind w:left="360"/>
                        <w:rPr>
                          <w:rFonts w:cstheme="minorHAnsi"/>
                          <w:b/>
                          <w:color w:val="000000" w:themeColor="text1"/>
                          <w:sz w:val="20"/>
                          <w:szCs w:val="20"/>
                          <w:u w:val="single"/>
                        </w:rPr>
                      </w:pPr>
                      <w:r w:rsidRPr="00D31E31">
                        <w:rPr>
                          <w:rFonts w:cstheme="minorHAnsi"/>
                          <w:b/>
                          <w:color w:val="000000" w:themeColor="text1"/>
                          <w:sz w:val="20"/>
                          <w:szCs w:val="20"/>
                          <w:u w:val="single"/>
                        </w:rPr>
                        <w:t xml:space="preserve">Listening </w:t>
                      </w:r>
                    </w:p>
                    <w:p w:rsidR="0057001E" w:rsidRPr="00D31E31" w:rsidRDefault="0057001E" w:rsidP="0057001E">
                      <w:pPr>
                        <w:pStyle w:val="ListParagraph"/>
                        <w:numPr>
                          <w:ilvl w:val="0"/>
                          <w:numId w:val="10"/>
                        </w:numPr>
                        <w:spacing w:line="256" w:lineRule="auto"/>
                        <w:rPr>
                          <w:rFonts w:ascii="Calibri" w:eastAsia="Times New Roman" w:hAnsi="Calibri" w:cs="Calibri"/>
                          <w:color w:val="000000" w:themeColor="text1"/>
                          <w:kern w:val="28"/>
                          <w:sz w:val="20"/>
                          <w:szCs w:val="20"/>
                          <w:lang w:eastAsia="en-GB"/>
                          <w14:cntxtAlts/>
                        </w:rPr>
                      </w:pPr>
                      <w:r w:rsidRPr="00D31E31">
                        <w:rPr>
                          <w:rFonts w:ascii="Calibri" w:eastAsia="Times New Roman" w:hAnsi="Calibri" w:cs="Calibri"/>
                          <w:color w:val="000000" w:themeColor="text1"/>
                          <w:kern w:val="28"/>
                          <w:sz w:val="20"/>
                          <w:szCs w:val="20"/>
                          <w:lang w:eastAsia="en-GB"/>
                          <w14:cntxtAlts/>
                        </w:rPr>
                        <w:t xml:space="preserve">To </w:t>
                      </w:r>
                      <w:r w:rsidRPr="00D31E31">
                        <w:rPr>
                          <w:rFonts w:ascii="Calibri" w:eastAsia="Times New Roman" w:hAnsi="Calibri" w:cs="Calibri"/>
                          <w:b/>
                          <w:color w:val="000000" w:themeColor="text1"/>
                          <w:kern w:val="28"/>
                          <w:sz w:val="20"/>
                          <w:szCs w:val="20"/>
                          <w:lang w:eastAsia="en-GB"/>
                          <w14:cntxtAlts/>
                        </w:rPr>
                        <w:t>evaluate</w:t>
                      </w:r>
                      <w:r w:rsidRPr="00D31E31">
                        <w:rPr>
                          <w:rFonts w:ascii="Calibri" w:eastAsia="Times New Roman" w:hAnsi="Calibri" w:cs="Calibri"/>
                          <w:color w:val="000000" w:themeColor="text1"/>
                          <w:kern w:val="28"/>
                          <w:sz w:val="20"/>
                          <w:szCs w:val="20"/>
                          <w:lang w:eastAsia="en-GB"/>
                          <w14:cntxtAlts/>
                        </w:rPr>
                        <w:t xml:space="preserve"> the suc</w:t>
                      </w:r>
                      <w:r w:rsidRPr="00D31E31">
                        <w:rPr>
                          <w:rFonts w:ascii="Calibri" w:eastAsia="Times New Roman" w:hAnsi="Calibri" w:cs="Calibri"/>
                          <w:color w:val="000000" w:themeColor="text1"/>
                          <w:kern w:val="28"/>
                          <w:sz w:val="20"/>
                          <w:szCs w:val="20"/>
                          <w:lang w:eastAsia="en-GB"/>
                          <w14:cntxtAlts/>
                        </w:rPr>
                        <w:t xml:space="preserve">cess of own and others work, suggesting specific improvements based or intended outcomes and comment on how this could be achieved. </w:t>
                      </w:r>
                    </w:p>
                    <w:p w:rsidR="00B6405A" w:rsidRPr="00D31E31" w:rsidRDefault="0057001E" w:rsidP="00B6405A">
                      <w:pPr>
                        <w:pStyle w:val="ListParagraph"/>
                        <w:numPr>
                          <w:ilvl w:val="0"/>
                          <w:numId w:val="10"/>
                        </w:numPr>
                        <w:spacing w:line="256" w:lineRule="auto"/>
                        <w:rPr>
                          <w:rFonts w:ascii="Calibri" w:eastAsia="Times New Roman" w:hAnsi="Calibri" w:cs="Calibri"/>
                          <w:color w:val="000000" w:themeColor="text1"/>
                          <w:kern w:val="28"/>
                          <w:sz w:val="20"/>
                          <w:szCs w:val="20"/>
                          <w:lang w:eastAsia="en-GB"/>
                          <w14:cntxtAlts/>
                        </w:rPr>
                      </w:pPr>
                      <w:r w:rsidRPr="00D31E31">
                        <w:rPr>
                          <w:rFonts w:ascii="Calibri" w:eastAsia="Times New Roman" w:hAnsi="Calibri" w:cs="Calibri"/>
                          <w:color w:val="000000" w:themeColor="text1"/>
                          <w:kern w:val="28"/>
                          <w:sz w:val="20"/>
                          <w:szCs w:val="20"/>
                          <w:lang w:eastAsia="en-GB"/>
                          <w14:cntxtAlts/>
                        </w:rPr>
                        <w:t xml:space="preserve">Analyse and compare musical features choosing appropriate musical vocabulary.  </w:t>
                      </w:r>
                    </w:p>
                    <w:p w:rsidR="00B6405A" w:rsidRPr="00D31E31" w:rsidRDefault="0057001E" w:rsidP="00B6405A">
                      <w:pPr>
                        <w:pStyle w:val="ListParagraph"/>
                        <w:numPr>
                          <w:ilvl w:val="0"/>
                          <w:numId w:val="10"/>
                        </w:numPr>
                        <w:rPr>
                          <w:rFonts w:ascii="Calibri" w:eastAsia="Times New Roman" w:hAnsi="Calibri" w:cs="Calibri"/>
                          <w:color w:val="000000" w:themeColor="text1"/>
                          <w:kern w:val="28"/>
                          <w:sz w:val="20"/>
                          <w:szCs w:val="20"/>
                          <w:lang w:eastAsia="en-GB"/>
                          <w14:cntxtAlts/>
                        </w:rPr>
                      </w:pPr>
                      <w:r w:rsidRPr="00D31E31">
                        <w:rPr>
                          <w:rFonts w:ascii="Calibri" w:eastAsia="Times New Roman" w:hAnsi="Calibri" w:cs="Calibri"/>
                          <w:color w:val="000000" w:themeColor="text1"/>
                          <w:kern w:val="28"/>
                          <w:sz w:val="20"/>
                          <w:szCs w:val="20"/>
                          <w:lang w:eastAsia="en-GB"/>
                          <w14:cntxtAlts/>
                        </w:rPr>
                        <w:t>Explain and evaluate how musical elements, features and styles can be used together to compose music</w:t>
                      </w:r>
                    </w:p>
                    <w:p w:rsidR="00B6405A" w:rsidRPr="00D31E31" w:rsidRDefault="00B6405A" w:rsidP="00B6405A">
                      <w:pPr>
                        <w:pStyle w:val="ListParagraph"/>
                        <w:numPr>
                          <w:ilvl w:val="0"/>
                          <w:numId w:val="10"/>
                        </w:numPr>
                        <w:spacing w:line="256" w:lineRule="auto"/>
                        <w:rPr>
                          <w:rFonts w:ascii="Calibri" w:eastAsia="Times New Roman" w:hAnsi="Calibri" w:cs="Calibri"/>
                          <w:color w:val="000000" w:themeColor="text1"/>
                          <w:kern w:val="28"/>
                          <w:sz w:val="20"/>
                          <w:szCs w:val="20"/>
                          <w:lang w:eastAsia="en-GB"/>
                          <w14:cntxtAlts/>
                        </w:rPr>
                      </w:pPr>
                      <w:r w:rsidRPr="00D31E31">
                        <w:rPr>
                          <w:rFonts w:ascii="Calibri" w:eastAsia="Times New Roman" w:hAnsi="Calibri" w:cs="Calibri"/>
                          <w:color w:val="000000" w:themeColor="text1"/>
                          <w:kern w:val="28"/>
                          <w:sz w:val="20"/>
                          <w:szCs w:val="20"/>
                          <w:lang w:eastAsia="en-GB"/>
                          <w14:cntxtAlts/>
                        </w:rPr>
                        <w:t xml:space="preserve">To listen to, internalise and recall sounds and patterns of sounds with accuracy and confidence. </w:t>
                      </w:r>
                    </w:p>
                    <w:p w:rsidR="00B6405A" w:rsidRPr="00D31E31" w:rsidRDefault="00B6405A" w:rsidP="00B6405A">
                      <w:pPr>
                        <w:pStyle w:val="ListParagraph"/>
                        <w:numPr>
                          <w:ilvl w:val="0"/>
                          <w:numId w:val="10"/>
                        </w:numPr>
                        <w:spacing w:line="256" w:lineRule="auto"/>
                        <w:rPr>
                          <w:rFonts w:ascii="Calibri" w:eastAsia="Times New Roman" w:hAnsi="Calibri" w:cs="Calibri"/>
                          <w:color w:val="000000" w:themeColor="text1"/>
                          <w:kern w:val="28"/>
                          <w:sz w:val="20"/>
                          <w:szCs w:val="20"/>
                          <w:lang w:eastAsia="en-GB"/>
                          <w14:cntxtAlts/>
                        </w:rPr>
                      </w:pPr>
                      <w:r w:rsidRPr="00D31E31">
                        <w:rPr>
                          <w:rFonts w:ascii="Calibri" w:eastAsia="Times New Roman" w:hAnsi="Calibri" w:cs="Calibri"/>
                          <w:color w:val="000000" w:themeColor="text1"/>
                          <w:kern w:val="28"/>
                          <w:sz w:val="20"/>
                          <w:szCs w:val="20"/>
                          <w:lang w:eastAsia="en-GB"/>
                          <w14:cntxtAlts/>
                        </w:rPr>
                        <w:t>To describe, compare and evaluate different types of music using a range of musical vocabulary including the inter-related dimensions of music*</w:t>
                      </w:r>
                    </w:p>
                    <w:p w:rsidR="00B6405A" w:rsidRPr="00D31E31" w:rsidRDefault="00B6405A" w:rsidP="00B6405A">
                      <w:pPr>
                        <w:pStyle w:val="ListParagraph"/>
                        <w:numPr>
                          <w:ilvl w:val="0"/>
                          <w:numId w:val="10"/>
                        </w:numPr>
                        <w:spacing w:line="256" w:lineRule="auto"/>
                        <w:rPr>
                          <w:rFonts w:ascii="Calibri" w:eastAsia="Times New Roman" w:hAnsi="Calibri" w:cs="Calibri"/>
                          <w:color w:val="000000" w:themeColor="text1"/>
                          <w:kern w:val="28"/>
                          <w:sz w:val="20"/>
                          <w:szCs w:val="20"/>
                          <w:lang w:eastAsia="en-GB"/>
                          <w14:cntxtAlts/>
                        </w:rPr>
                      </w:pPr>
                      <w:r w:rsidRPr="00D31E31">
                        <w:rPr>
                          <w:rFonts w:ascii="Calibri" w:eastAsia="Times New Roman" w:hAnsi="Calibri" w:cs="Calibri"/>
                          <w:color w:val="000000" w:themeColor="text1"/>
                          <w:kern w:val="28"/>
                          <w:sz w:val="20"/>
                          <w:szCs w:val="20"/>
                          <w:lang w:eastAsia="en-GB"/>
                          <w14:cntxtAlts/>
                        </w:rPr>
                        <w:t>Compose music for different occasions using appropriate musical devices.</w:t>
                      </w:r>
                    </w:p>
                    <w:p w:rsidR="00B6405A" w:rsidRPr="00D31E31" w:rsidRDefault="00B6405A" w:rsidP="00B6405A">
                      <w:pPr>
                        <w:pStyle w:val="ListParagraph"/>
                        <w:numPr>
                          <w:ilvl w:val="0"/>
                          <w:numId w:val="10"/>
                        </w:numPr>
                        <w:spacing w:after="200" w:line="240" w:lineRule="auto"/>
                        <w:rPr>
                          <w:rFonts w:cstheme="minorHAnsi"/>
                          <w:color w:val="000000" w:themeColor="text1"/>
                          <w:sz w:val="20"/>
                          <w:szCs w:val="20"/>
                        </w:rPr>
                      </w:pPr>
                      <w:r w:rsidRPr="00D31E31">
                        <w:rPr>
                          <w:rFonts w:cstheme="minorHAnsi"/>
                          <w:color w:val="000000" w:themeColor="text1"/>
                          <w:sz w:val="20"/>
                          <w:szCs w:val="20"/>
                        </w:rPr>
                        <w:t>Use a range of words to help describe music.  (</w:t>
                      </w:r>
                      <w:proofErr w:type="gramStart"/>
                      <w:r w:rsidRPr="00D31E31">
                        <w:rPr>
                          <w:rFonts w:cstheme="minorHAnsi"/>
                          <w:color w:val="000000" w:themeColor="text1"/>
                          <w:sz w:val="20"/>
                          <w:szCs w:val="20"/>
                        </w:rPr>
                        <w:t>e.g</w:t>
                      </w:r>
                      <w:proofErr w:type="gramEnd"/>
                      <w:r w:rsidRPr="00D31E31">
                        <w:rPr>
                          <w:rFonts w:cstheme="minorHAnsi"/>
                          <w:color w:val="000000" w:themeColor="text1"/>
                          <w:sz w:val="20"/>
                          <w:szCs w:val="20"/>
                        </w:rPr>
                        <w:t xml:space="preserve">. pitch, duration, dynamics, tempo, timbre, texture, and silence. </w:t>
                      </w:r>
                    </w:p>
                    <w:p w:rsidR="00B6405A" w:rsidRPr="00D31E31" w:rsidRDefault="00B6405A" w:rsidP="00B6405A">
                      <w:pPr>
                        <w:pStyle w:val="ListParagraph"/>
                        <w:numPr>
                          <w:ilvl w:val="0"/>
                          <w:numId w:val="10"/>
                        </w:numPr>
                        <w:spacing w:after="200" w:line="240" w:lineRule="auto"/>
                        <w:rPr>
                          <w:rFonts w:cstheme="minorHAnsi"/>
                          <w:color w:val="000000" w:themeColor="text1"/>
                          <w:sz w:val="20"/>
                          <w:szCs w:val="20"/>
                        </w:rPr>
                      </w:pPr>
                      <w:r w:rsidRPr="00D31E31">
                        <w:rPr>
                          <w:rFonts w:cstheme="minorHAnsi"/>
                          <w:color w:val="000000" w:themeColor="text1"/>
                          <w:sz w:val="20"/>
                          <w:szCs w:val="20"/>
                        </w:rPr>
                        <w:t>Describe music using musical words and use this to identify strengths and weaknesses in music.</w:t>
                      </w:r>
                    </w:p>
                    <w:p w:rsidR="00B6405A" w:rsidRPr="00B6405A" w:rsidRDefault="00B6405A" w:rsidP="00B6405A">
                      <w:pPr>
                        <w:pStyle w:val="ListParagraph"/>
                        <w:spacing w:line="256" w:lineRule="auto"/>
                        <w:rPr>
                          <w:rFonts w:ascii="Calibri" w:eastAsia="Times New Roman" w:hAnsi="Calibri" w:cs="Calibri"/>
                          <w:color w:val="000000"/>
                          <w:kern w:val="28"/>
                          <w:sz w:val="20"/>
                          <w:szCs w:val="20"/>
                          <w:lang w:eastAsia="en-GB"/>
                          <w14:cntxtAlts/>
                        </w:rPr>
                      </w:pPr>
                    </w:p>
                    <w:p w:rsidR="00B6405A" w:rsidRPr="00B6405A" w:rsidRDefault="00B6405A" w:rsidP="00B6405A">
                      <w:pPr>
                        <w:spacing w:line="256" w:lineRule="auto"/>
                        <w:rPr>
                          <w:rFonts w:ascii="Calibri" w:eastAsia="Times New Roman" w:hAnsi="Calibri" w:cs="Calibri"/>
                          <w:color w:val="000000"/>
                          <w:kern w:val="28"/>
                          <w:sz w:val="16"/>
                          <w:szCs w:val="16"/>
                          <w:lang w:eastAsia="en-GB"/>
                          <w14:cntxtAlts/>
                        </w:rPr>
                      </w:pPr>
                      <w:r w:rsidRPr="00B6405A">
                        <w:rPr>
                          <w:rFonts w:ascii="Calibri" w:eastAsia="Times New Roman" w:hAnsi="Calibri" w:cs="Calibri"/>
                          <w:color w:val="000000"/>
                          <w:kern w:val="28"/>
                          <w:sz w:val="16"/>
                          <w:szCs w:val="16"/>
                          <w:lang w:eastAsia="en-GB"/>
                          <w14:cntxtAlts/>
                        </w:rPr>
                        <w:t xml:space="preserve">  </w:t>
                      </w:r>
                    </w:p>
                    <w:p w:rsidR="00B6405A" w:rsidRDefault="00D31E31" w:rsidP="00D31E31">
                      <w:pPr>
                        <w:widowControl w:val="0"/>
                        <w:spacing w:after="120" w:line="285" w:lineRule="auto"/>
                      </w:pPr>
                      <w:r>
                        <w:t xml:space="preserve"> </w:t>
                      </w:r>
                    </w:p>
                  </w:txbxContent>
                </v:textbox>
              </v:shape>
            </w:pict>
          </mc:Fallback>
        </mc:AlternateContent>
      </w:r>
      <w:r w:rsidR="0057001E">
        <w:rPr>
          <w:rFonts w:ascii="Calibri" w:eastAsia="Calibri" w:hAnsi="Calibri" w:cs="Times New Roman"/>
          <w:b/>
          <w:color w:val="7030A0"/>
        </w:rPr>
        <w:br w:type="textWrapping" w:clear="all"/>
      </w:r>
      <w:hyperlink r:id="rId9" w:history="1">
        <w:r w:rsidR="0057001E" w:rsidRPr="00D817EF">
          <w:rPr>
            <w:rStyle w:val="Hyperlink"/>
            <w:rFonts w:ascii="Calibri" w:eastAsia="Calibri" w:hAnsi="Calibri" w:cs="Times New Roman"/>
            <w:b/>
          </w:rPr>
          <w:t>https://www.acm.ac.uk/how-to-write-the-perfect-christmas-song/</w:t>
        </w:r>
      </w:hyperlink>
      <w:r w:rsidR="0057001E">
        <w:rPr>
          <w:rFonts w:ascii="Calibri" w:eastAsia="Calibri" w:hAnsi="Calibri" w:cs="Times New Roman"/>
          <w:b/>
          <w:color w:val="7030A0"/>
        </w:rPr>
        <w:t xml:space="preserve"> </w:t>
      </w:r>
    </w:p>
    <w:p w:rsidR="00E969C7" w:rsidRDefault="00E969C7" w:rsidP="00397903">
      <w:pPr>
        <w:spacing w:after="200" w:line="276" w:lineRule="auto"/>
        <w:rPr>
          <w:rFonts w:ascii="Calibri" w:eastAsia="Calibri" w:hAnsi="Calibri" w:cs="Times New Roman"/>
          <w:color w:val="7030A0"/>
        </w:rPr>
      </w:pPr>
      <w:hyperlink r:id="rId10" w:history="1">
        <w:r w:rsidRPr="00D817EF">
          <w:rPr>
            <w:rStyle w:val="Hyperlink"/>
            <w:rFonts w:ascii="Calibri" w:eastAsia="Calibri" w:hAnsi="Calibri" w:cs="Times New Roman"/>
          </w:rPr>
          <w:t>https://www.song-lyrics-generator.org.uk/create.php?song=25</w:t>
        </w:r>
      </w:hyperlink>
      <w:r>
        <w:rPr>
          <w:rFonts w:ascii="Calibri" w:eastAsia="Calibri" w:hAnsi="Calibri" w:cs="Times New Roman"/>
          <w:color w:val="7030A0"/>
        </w:rPr>
        <w:t xml:space="preserve">   Christmas lyrics generator</w:t>
      </w:r>
    </w:p>
    <w:p w:rsidR="00E969C7" w:rsidRPr="00397903" w:rsidRDefault="00E969C7" w:rsidP="00397903">
      <w:pPr>
        <w:spacing w:after="200" w:line="276" w:lineRule="auto"/>
        <w:rPr>
          <w:rFonts w:ascii="Calibri" w:eastAsia="Calibri" w:hAnsi="Calibri" w:cs="Times New Roman"/>
          <w:color w:val="7030A0"/>
        </w:rPr>
      </w:pPr>
      <w:hyperlink r:id="rId11" w:history="1">
        <w:r w:rsidRPr="00D817EF">
          <w:rPr>
            <w:rStyle w:val="Hyperlink"/>
            <w:rFonts w:ascii="Calibri" w:eastAsia="Calibri" w:hAnsi="Calibri" w:cs="Times New Roman"/>
          </w:rPr>
          <w:t>https://www.youtube.com/watch?v=hEc6fzyzLz4</w:t>
        </w:r>
      </w:hyperlink>
      <w:r>
        <w:rPr>
          <w:rFonts w:ascii="Calibri" w:eastAsia="Calibri" w:hAnsi="Calibri" w:cs="Times New Roman"/>
          <w:color w:val="7030A0"/>
        </w:rPr>
        <w:t xml:space="preserve">  Christmas song in 15 mins</w:t>
      </w:r>
    </w:p>
    <w:p w:rsidR="0008647F" w:rsidRPr="0008647F" w:rsidRDefault="00D31E31">
      <w:pPr>
        <w:rPr>
          <w:sz w:val="28"/>
        </w:rPr>
      </w:pPr>
      <w:r w:rsidRPr="0020470C">
        <w:rPr>
          <w:b/>
          <w:noProof/>
          <w:sz w:val="28"/>
          <w:u w:val="single"/>
          <w:lang w:eastAsia="en-GB"/>
        </w:rPr>
        <mc:AlternateContent>
          <mc:Choice Requires="wps">
            <w:drawing>
              <wp:anchor distT="0" distB="0" distL="114300" distR="114300" simplePos="0" relativeHeight="251662336" behindDoc="0" locked="0" layoutInCell="1" allowOverlap="1" wp14:anchorId="4CD363B9" wp14:editId="64A5871F">
                <wp:simplePos x="0" y="0"/>
                <wp:positionH relativeFrom="column">
                  <wp:posOffset>3259455</wp:posOffset>
                </wp:positionH>
                <wp:positionV relativeFrom="paragraph">
                  <wp:posOffset>71755</wp:posOffset>
                </wp:positionV>
                <wp:extent cx="6696075" cy="1133475"/>
                <wp:effectExtent l="0" t="0" r="28575" b="28575"/>
                <wp:wrapNone/>
                <wp:docPr id="55" name="Text Box 55"/>
                <wp:cNvGraphicFramePr/>
                <a:graphic xmlns:a="http://schemas.openxmlformats.org/drawingml/2006/main">
                  <a:graphicData uri="http://schemas.microsoft.com/office/word/2010/wordprocessingShape">
                    <wps:wsp>
                      <wps:cNvSpPr txBox="1"/>
                      <wps:spPr>
                        <a:xfrm>
                          <a:off x="0" y="0"/>
                          <a:ext cx="6696075" cy="1133475"/>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2F3269" w:rsidRPr="00207338" w:rsidRDefault="00207338" w:rsidP="00207338">
                            <w:pPr>
                              <w:spacing w:after="0"/>
                              <w:rPr>
                                <w:sz w:val="24"/>
                                <w:szCs w:val="24"/>
                              </w:rPr>
                            </w:pPr>
                            <w:r w:rsidRPr="00207338">
                              <w:rPr>
                                <w:sz w:val="24"/>
                                <w:szCs w:val="24"/>
                              </w:rPr>
                              <w:t xml:space="preserve">Create harmonies to add to the Christmas song. </w:t>
                            </w:r>
                          </w:p>
                          <w:p w:rsidR="00207338" w:rsidRPr="00207338" w:rsidRDefault="00207338" w:rsidP="002F3269">
                            <w:pPr>
                              <w:spacing w:after="0"/>
                              <w:rPr>
                                <w:sz w:val="24"/>
                                <w:szCs w:val="24"/>
                              </w:rPr>
                            </w:pPr>
                            <w:r w:rsidRPr="00207338">
                              <w:rPr>
                                <w:sz w:val="24"/>
                                <w:szCs w:val="24"/>
                              </w:rPr>
                              <w:t xml:space="preserve">Record the song and have produced into an audio track to post on </w:t>
                            </w:r>
                            <w:proofErr w:type="spellStart"/>
                            <w:r w:rsidRPr="00207338">
                              <w:rPr>
                                <w:sz w:val="24"/>
                                <w:szCs w:val="24"/>
                              </w:rPr>
                              <w:t>Soundcloud</w:t>
                            </w:r>
                            <w:proofErr w:type="spellEnd"/>
                            <w:r w:rsidRPr="00207338">
                              <w:rPr>
                                <w:sz w:val="24"/>
                                <w:szCs w:val="24"/>
                              </w:rPr>
                              <w:t xml:space="preserve"> or the school website. </w:t>
                            </w:r>
                          </w:p>
                          <w:p w:rsidR="00207338" w:rsidRDefault="00207338" w:rsidP="002F3269">
                            <w:pPr>
                              <w:spacing w:after="0"/>
                              <w:rPr>
                                <w:sz w:val="24"/>
                                <w:szCs w:val="24"/>
                              </w:rPr>
                            </w:pPr>
                            <w:r w:rsidRPr="00207338">
                              <w:rPr>
                                <w:sz w:val="24"/>
                                <w:szCs w:val="24"/>
                              </w:rPr>
                              <w:t xml:space="preserve">Add a Christmas video to the song. </w:t>
                            </w:r>
                          </w:p>
                          <w:p w:rsidR="00D31E31" w:rsidRPr="00207338" w:rsidRDefault="00D31E31" w:rsidP="002F3269">
                            <w:pPr>
                              <w:spacing w:after="0"/>
                              <w:rPr>
                                <w:sz w:val="24"/>
                                <w:szCs w:val="24"/>
                              </w:rPr>
                            </w:pPr>
                            <w:r>
                              <w:rPr>
                                <w:sz w:val="24"/>
                                <w:szCs w:val="24"/>
                              </w:rPr>
                              <w:t>Hand Bells to play Christmas hymns at the Church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9" type="#_x0000_t202" style="position:absolute;margin-left:256.65pt;margin-top:5.65pt;width:527.25pt;height:8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1GOTwIAAKsEAAAOAAAAZHJzL2Uyb0RvYy54bWysVMtu2zAQvBfoPxC8N/I7jWE5cBOkKBAk&#10;AewiZ5qibKEUlyVpS+nXd0jZjpP2VPRC7YvD3dldza7bWrO9cr4ik/P+RY8zZSQVldnk/Pvq7tNn&#10;znwQphCajMr5i/L8ev7xw6yxUzWgLelCOQYQ46eNzfk2BDvNMi+3qhb+gqwycJbkahGguk1WONEA&#10;vdbZoNebZA25wjqSyntYbzsnnyf8slQyPJalV4HpnCO3kE6XznU8s/lMTDdO2G0lD2mIf8iiFpXB&#10;oyeoWxEE27nqD6i6ko48leFCUp1RWVZSpRpQTb/3rprlVliVagE53p5o8v8PVj7snxyripyPx5wZ&#10;UaNHK9UG9oVaBhP4aayfImxpERha2NHno93DGMtuS1fHLwpi8IPplxO7EU3COJlcTXqXeEXC1+8P&#10;hyMowM9er1vnw1dFNYtCzh3al1gV+3sfutBjSHzNk66Ku0rrpMSRUTfasb1As3VISQL8TZQ2rEEq&#10;w3EvAb/xRejT/bUW8schvbMo4GmDnCMpXfFRCu26TSQOj8SsqXgBX466ifNW3lWAvxc+PAmHEQNF&#10;WJvwiKPUhJzoIHG2Jffrb/YYj87Dy1mDkc25/7kTTnGmvxnMxFV/NIoznpTR+HIAxZ171uces6tv&#10;CET1saBWJjHGB30US0f1M7ZrEV+FSxiJt3MejuJN6BYJ2ynVYpGCMNVWhHuztDJCx8ZEWlfts3D2&#10;0NaAiXig43CL6bvudrHxpqHFLlBZpdZHnjtWD/RjI9LwHLY3rty5nqJe/zHz3wAAAP//AwBQSwME&#10;FAAGAAgAAAAhAHVYAwjeAAAACwEAAA8AAABkcnMvZG93bnJldi54bWxMj8FOwzAQRO9I/IO1SNyo&#10;E6oWN41TASpcOLUgzm7s2lbjdRS7afh7tic47a5mNPum3kyhY6MZko8ooZwVwAy2UXu0Er4+3x4E&#10;sJQVatVFNBJ+TIJNc3tTq0rHC+7MuM+WUQimSklwOfcV56l1Jqg0i71B0o5xCCrTOViuB3Wh8NDx&#10;x6JY8qA80genevPqTHvan4OE7Ytd2VaowW2F9n6cvo8f9l3K+7vpeQ0smyn/meGKT+jQENMhnlEn&#10;1klYlPM5WUkoaV4Ni+UTlTnQJlYCeFPz/x2aXwAAAP//AwBQSwECLQAUAAYACAAAACEAtoM4kv4A&#10;AADhAQAAEwAAAAAAAAAAAAAAAAAAAAAAW0NvbnRlbnRfVHlwZXNdLnhtbFBLAQItABQABgAIAAAA&#10;IQA4/SH/1gAAAJQBAAALAAAAAAAAAAAAAAAAAC8BAABfcmVscy8ucmVsc1BLAQItABQABgAIAAAA&#10;IQB111GOTwIAAKsEAAAOAAAAAAAAAAAAAAAAAC4CAABkcnMvZTJvRG9jLnhtbFBLAQItABQABgAI&#10;AAAAIQB1WAMI3gAAAAsBAAAPAAAAAAAAAAAAAAAAAKkEAABkcnMvZG93bnJldi54bWxQSwUGAAAA&#10;AAQABADzAAAAtAU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2F3269" w:rsidRPr="00207338" w:rsidRDefault="00207338" w:rsidP="00207338">
                      <w:pPr>
                        <w:spacing w:after="0"/>
                        <w:rPr>
                          <w:sz w:val="24"/>
                          <w:szCs w:val="24"/>
                        </w:rPr>
                      </w:pPr>
                      <w:r w:rsidRPr="00207338">
                        <w:rPr>
                          <w:sz w:val="24"/>
                          <w:szCs w:val="24"/>
                        </w:rPr>
                        <w:t xml:space="preserve">Create harmonies to add to the Christmas song. </w:t>
                      </w:r>
                    </w:p>
                    <w:p w:rsidR="00207338" w:rsidRPr="00207338" w:rsidRDefault="00207338" w:rsidP="002F3269">
                      <w:pPr>
                        <w:spacing w:after="0"/>
                        <w:rPr>
                          <w:sz w:val="24"/>
                          <w:szCs w:val="24"/>
                        </w:rPr>
                      </w:pPr>
                      <w:r w:rsidRPr="00207338">
                        <w:rPr>
                          <w:sz w:val="24"/>
                          <w:szCs w:val="24"/>
                        </w:rPr>
                        <w:t xml:space="preserve">Record the song and have produced into an audio track to post on </w:t>
                      </w:r>
                      <w:proofErr w:type="spellStart"/>
                      <w:r w:rsidRPr="00207338">
                        <w:rPr>
                          <w:sz w:val="24"/>
                          <w:szCs w:val="24"/>
                        </w:rPr>
                        <w:t>Soundcloud</w:t>
                      </w:r>
                      <w:proofErr w:type="spellEnd"/>
                      <w:r w:rsidRPr="00207338">
                        <w:rPr>
                          <w:sz w:val="24"/>
                          <w:szCs w:val="24"/>
                        </w:rPr>
                        <w:t xml:space="preserve"> or the school website. </w:t>
                      </w:r>
                    </w:p>
                    <w:p w:rsidR="00207338" w:rsidRDefault="00207338" w:rsidP="002F3269">
                      <w:pPr>
                        <w:spacing w:after="0"/>
                        <w:rPr>
                          <w:sz w:val="24"/>
                          <w:szCs w:val="24"/>
                        </w:rPr>
                      </w:pPr>
                      <w:r w:rsidRPr="00207338">
                        <w:rPr>
                          <w:sz w:val="24"/>
                          <w:szCs w:val="24"/>
                        </w:rPr>
                        <w:t xml:space="preserve">Add a Christmas video to the song. </w:t>
                      </w:r>
                    </w:p>
                    <w:p w:rsidR="00D31E31" w:rsidRPr="00207338" w:rsidRDefault="00D31E31" w:rsidP="002F3269">
                      <w:pPr>
                        <w:spacing w:after="0"/>
                        <w:rPr>
                          <w:sz w:val="24"/>
                          <w:szCs w:val="24"/>
                        </w:rPr>
                      </w:pPr>
                      <w:r>
                        <w:rPr>
                          <w:sz w:val="24"/>
                          <w:szCs w:val="24"/>
                        </w:rPr>
                        <w:t>Hand Bells to play Christmas hymns at the Church Service</w:t>
                      </w:r>
                    </w:p>
                  </w:txbxContent>
                </v:textbox>
              </v:shape>
            </w:pict>
          </mc:Fallback>
        </mc:AlternateContent>
      </w:r>
    </w:p>
    <w:sectPr w:rsidR="0008647F" w:rsidRPr="0008647F" w:rsidSect="0020470C">
      <w:headerReference w:type="default" r:id="rId12"/>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9C3" w:rsidRDefault="00FB29C3" w:rsidP="00072BE4">
      <w:pPr>
        <w:spacing w:after="0" w:line="240" w:lineRule="auto"/>
      </w:pPr>
      <w:r>
        <w:separator/>
      </w:r>
    </w:p>
  </w:endnote>
  <w:endnote w:type="continuationSeparator" w:id="0">
    <w:p w:rsidR="00FB29C3" w:rsidRDefault="00FB29C3"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9C3" w:rsidRDefault="00FB29C3" w:rsidP="00072BE4">
      <w:pPr>
        <w:spacing w:after="0" w:line="240" w:lineRule="auto"/>
      </w:pPr>
      <w:r>
        <w:separator/>
      </w:r>
    </w:p>
  </w:footnote>
  <w:footnote w:type="continuationSeparator" w:id="0">
    <w:p w:rsidR="00FB29C3" w:rsidRDefault="00FB29C3"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Arial"/>
        <w:b/>
        <w:color w:val="00B050"/>
        <w:sz w:val="36"/>
        <w:szCs w:val="24"/>
      </w:rPr>
      <w:t>Year 6      Medium Term Overview      Su</w:t>
    </w:r>
    <w:r w:rsidR="002703A6">
      <w:rPr>
        <w:rFonts w:ascii="Arial" w:eastAsia="Times New Roman" w:hAnsi="Arial" w:cs="Arial"/>
        <w:b/>
        <w:color w:val="00B050"/>
        <w:sz w:val="36"/>
        <w:szCs w:val="24"/>
      </w:rPr>
      <w:t>bject:    Music                Term 2</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863AA4"/>
    <w:multiLevelType w:val="hybridMultilevel"/>
    <w:tmpl w:val="2984F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3EE36D3"/>
    <w:multiLevelType w:val="hybridMultilevel"/>
    <w:tmpl w:val="F512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nsid w:val="4F2032EF"/>
    <w:multiLevelType w:val="hybridMultilevel"/>
    <w:tmpl w:val="B8AC3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6502E88"/>
    <w:multiLevelType w:val="hybridMultilevel"/>
    <w:tmpl w:val="72303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71C4B3F"/>
    <w:multiLevelType w:val="hybridMultilevel"/>
    <w:tmpl w:val="0DF84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E1F3664"/>
    <w:multiLevelType w:val="hybridMultilevel"/>
    <w:tmpl w:val="E4065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5"/>
  </w:num>
  <w:num w:numId="5">
    <w:abstractNumId w:val="9"/>
  </w:num>
  <w:num w:numId="6">
    <w:abstractNumId w:val="2"/>
  </w:num>
  <w:num w:numId="7">
    <w:abstractNumId w:val="10"/>
  </w:num>
  <w:num w:numId="8">
    <w:abstractNumId w:val="8"/>
  </w:num>
  <w:num w:numId="9">
    <w:abstractNumId w:val="1"/>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647F"/>
    <w:rsid w:val="0020470C"/>
    <w:rsid w:val="00207338"/>
    <w:rsid w:val="002703A6"/>
    <w:rsid w:val="002839DA"/>
    <w:rsid w:val="002F3269"/>
    <w:rsid w:val="00350706"/>
    <w:rsid w:val="00397903"/>
    <w:rsid w:val="00470B6B"/>
    <w:rsid w:val="004E0E34"/>
    <w:rsid w:val="0057001E"/>
    <w:rsid w:val="005B2CFE"/>
    <w:rsid w:val="006771DE"/>
    <w:rsid w:val="006F18EC"/>
    <w:rsid w:val="008001D8"/>
    <w:rsid w:val="00A53D6B"/>
    <w:rsid w:val="00B6405A"/>
    <w:rsid w:val="00D31E31"/>
    <w:rsid w:val="00DD1402"/>
    <w:rsid w:val="00E6383F"/>
    <w:rsid w:val="00E969C7"/>
    <w:rsid w:val="00F40FCF"/>
    <w:rsid w:val="00F6357B"/>
    <w:rsid w:val="00FB29C3"/>
    <w:rsid w:val="00FD1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E969C7"/>
    <w:rPr>
      <w:color w:val="0563C1" w:themeColor="hyperlink"/>
      <w:u w:val="single"/>
    </w:rPr>
  </w:style>
  <w:style w:type="paragraph" w:styleId="BalloonText">
    <w:name w:val="Balloon Text"/>
    <w:basedOn w:val="Normal"/>
    <w:link w:val="BalloonTextChar"/>
    <w:uiPriority w:val="99"/>
    <w:semiHidden/>
    <w:unhideWhenUsed/>
    <w:rsid w:val="005700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0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E969C7"/>
    <w:rPr>
      <w:color w:val="0563C1" w:themeColor="hyperlink"/>
      <w:u w:val="single"/>
    </w:rPr>
  </w:style>
  <w:style w:type="paragraph" w:styleId="BalloonText">
    <w:name w:val="Balloon Text"/>
    <w:basedOn w:val="Normal"/>
    <w:link w:val="BalloonTextChar"/>
    <w:uiPriority w:val="99"/>
    <w:semiHidden/>
    <w:unhideWhenUsed/>
    <w:rsid w:val="005700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0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743796">
      <w:bodyDiv w:val="1"/>
      <w:marLeft w:val="0"/>
      <w:marRight w:val="0"/>
      <w:marTop w:val="0"/>
      <w:marBottom w:val="0"/>
      <w:divBdr>
        <w:top w:val="none" w:sz="0" w:space="0" w:color="auto"/>
        <w:left w:val="none" w:sz="0" w:space="0" w:color="auto"/>
        <w:bottom w:val="none" w:sz="0" w:space="0" w:color="auto"/>
        <w:right w:val="none" w:sz="0" w:space="0" w:color="auto"/>
      </w:divBdr>
    </w:div>
    <w:div w:id="286543088">
      <w:bodyDiv w:val="1"/>
      <w:marLeft w:val="0"/>
      <w:marRight w:val="0"/>
      <w:marTop w:val="0"/>
      <w:marBottom w:val="0"/>
      <w:divBdr>
        <w:top w:val="none" w:sz="0" w:space="0" w:color="auto"/>
        <w:left w:val="none" w:sz="0" w:space="0" w:color="auto"/>
        <w:bottom w:val="none" w:sz="0" w:space="0" w:color="auto"/>
        <w:right w:val="none" w:sz="0" w:space="0" w:color="auto"/>
      </w:divBdr>
    </w:div>
    <w:div w:id="75092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ng-lyrics-generator.org.uk/create.php?song=25%20%20%20%20"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hEc6fzyzLz4" TargetMode="External"/><Relationship Id="rId5" Type="http://schemas.openxmlformats.org/officeDocument/2006/relationships/webSettings" Target="webSettings.xml"/><Relationship Id="rId10" Type="http://schemas.openxmlformats.org/officeDocument/2006/relationships/hyperlink" Target="https://www.song-lyrics-generator.org.uk/create.php?song=25" TargetMode="External"/><Relationship Id="rId4" Type="http://schemas.openxmlformats.org/officeDocument/2006/relationships/settings" Target="settings.xml"/><Relationship Id="rId9" Type="http://schemas.openxmlformats.org/officeDocument/2006/relationships/hyperlink" Target="https://www.acm.ac.uk/how-to-write-the-perfect-christmas-song/rm%20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594</Words>
  <Characters>3389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Teacher</cp:lastModifiedBy>
  <cp:revision>3</cp:revision>
  <dcterms:created xsi:type="dcterms:W3CDTF">2020-11-11T19:19:00Z</dcterms:created>
  <dcterms:modified xsi:type="dcterms:W3CDTF">2020-11-11T19:42:00Z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