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789C215F" wp14:editId="18B92064">
                <wp:simplePos x="0" y="0"/>
                <wp:positionH relativeFrom="column">
                  <wp:posOffset>6421755</wp:posOffset>
                </wp:positionH>
                <wp:positionV relativeFrom="paragraph">
                  <wp:posOffset>340995</wp:posOffset>
                </wp:positionV>
                <wp:extent cx="3619500" cy="62388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619500" cy="6238875"/>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2D46F0" w:rsidRPr="002D46F0" w:rsidRDefault="002D46F0" w:rsidP="002D46F0">
                            <w:pPr>
                              <w:pStyle w:val="ListParagraph"/>
                              <w:numPr>
                                <w:ilvl w:val="0"/>
                                <w:numId w:val="5"/>
                              </w:numPr>
                              <w:rPr>
                                <w:b/>
                                <w:sz w:val="28"/>
                                <w:u w:val="single"/>
                              </w:rPr>
                            </w:pPr>
                            <w:r w:rsidRPr="002D46F0">
                              <w:rPr>
                                <w:b/>
                                <w:sz w:val="28"/>
                                <w:u w:val="single"/>
                              </w:rPr>
                              <w:t>Knowledge and Skills:</w:t>
                            </w:r>
                          </w:p>
                          <w:p w:rsidR="002D46F0" w:rsidRPr="002D46F0" w:rsidRDefault="002D46F0" w:rsidP="002D46F0">
                            <w:pPr>
                              <w:pStyle w:val="ListParagraph"/>
                              <w:numPr>
                                <w:ilvl w:val="0"/>
                                <w:numId w:val="5"/>
                              </w:numPr>
                              <w:spacing w:after="40"/>
                              <w:rPr>
                                <w:b/>
                                <w:sz w:val="16"/>
                                <w:szCs w:val="16"/>
                                <w:u w:val="single"/>
                              </w:rPr>
                            </w:pPr>
                            <w:r w:rsidRPr="002D46F0">
                              <w:rPr>
                                <w:b/>
                                <w:sz w:val="16"/>
                                <w:szCs w:val="16"/>
                                <w:u w:val="single"/>
                              </w:rPr>
                              <w:t>Singing, Playing and Performing</w:t>
                            </w:r>
                          </w:p>
                          <w:p w:rsidR="0052096D" w:rsidRPr="0052096D" w:rsidRDefault="0052096D" w:rsidP="0052096D">
                            <w:pPr>
                              <w:pStyle w:val="ListParagraph"/>
                              <w:ind w:left="426"/>
                              <w:rPr>
                                <w:sz w:val="28"/>
                                <w:szCs w:val="28"/>
                              </w:rPr>
                            </w:pPr>
                          </w:p>
                          <w:p w:rsidR="0052096D" w:rsidRPr="0052096D" w:rsidRDefault="0052096D" w:rsidP="0052096D">
                            <w:pPr>
                              <w:pStyle w:val="ListParagraph"/>
                              <w:ind w:left="426"/>
                              <w:rPr>
                                <w:sz w:val="20"/>
                                <w:szCs w:val="20"/>
                              </w:rPr>
                            </w:pPr>
                            <w:r w:rsidRPr="0052096D">
                              <w:rPr>
                                <w:sz w:val="20"/>
                                <w:szCs w:val="20"/>
                              </w:rPr>
                              <w:t xml:space="preserve">Sing a broad range of songs, including those that involve </w:t>
                            </w:r>
                            <w:r w:rsidRPr="0052096D">
                              <w:rPr>
                                <w:b/>
                                <w:bCs/>
                                <w:i/>
                                <w:iCs/>
                                <w:sz w:val="20"/>
                                <w:szCs w:val="20"/>
                              </w:rPr>
                              <w:t xml:space="preserve">syncopated </w:t>
                            </w:r>
                            <w:r w:rsidRPr="0052096D">
                              <w:rPr>
                                <w:sz w:val="20"/>
                                <w:szCs w:val="20"/>
                              </w:rPr>
                              <w:t xml:space="preserve">rhythms, as part of a choir, with a sense of ensemble and performance. This should include observing rhythm, phrasing, accurate pitching and appropriate style. </w:t>
                            </w:r>
                          </w:p>
                          <w:p w:rsidR="0052096D" w:rsidRPr="0052096D" w:rsidRDefault="0052096D" w:rsidP="0052096D">
                            <w:pPr>
                              <w:pStyle w:val="ListParagraph"/>
                              <w:ind w:left="426"/>
                              <w:rPr>
                                <w:sz w:val="20"/>
                                <w:szCs w:val="20"/>
                              </w:rPr>
                            </w:pPr>
                            <w:r w:rsidRPr="0052096D">
                              <w:rPr>
                                <w:sz w:val="20"/>
                                <w:szCs w:val="20"/>
                              </w:rPr>
                              <w:t xml:space="preserve">• Continue to sing </w:t>
                            </w:r>
                            <w:r w:rsidRPr="0052096D">
                              <w:rPr>
                                <w:b/>
                                <w:bCs/>
                                <w:i/>
                                <w:iCs/>
                                <w:sz w:val="20"/>
                                <w:szCs w:val="20"/>
                              </w:rPr>
                              <w:t xml:space="preserve">three- and four-part rounds </w:t>
                            </w:r>
                            <w:r w:rsidRPr="0052096D">
                              <w:rPr>
                                <w:sz w:val="20"/>
                                <w:szCs w:val="20"/>
                              </w:rPr>
                              <w:t xml:space="preserve">(e.g. </w:t>
                            </w:r>
                            <w:r w:rsidRPr="0052096D">
                              <w:rPr>
                                <w:i/>
                                <w:iCs/>
                                <w:sz w:val="20"/>
                                <w:szCs w:val="20"/>
                              </w:rPr>
                              <w:t xml:space="preserve">Calypso </w:t>
                            </w:r>
                            <w:r w:rsidRPr="0052096D">
                              <w:rPr>
                                <w:sz w:val="20"/>
                                <w:szCs w:val="20"/>
                              </w:rPr>
                              <w:t xml:space="preserve">by Jan </w:t>
                            </w:r>
                            <w:proofErr w:type="spellStart"/>
                            <w:r w:rsidRPr="0052096D">
                              <w:rPr>
                                <w:sz w:val="20"/>
                                <w:szCs w:val="20"/>
                              </w:rPr>
                              <w:t>Holdstock</w:t>
                            </w:r>
                            <w:proofErr w:type="spellEnd"/>
                            <w:r w:rsidRPr="0052096D">
                              <w:rPr>
                                <w:sz w:val="20"/>
                                <w:szCs w:val="20"/>
                              </w:rPr>
                              <w:t xml:space="preserve">) or partner songs, and experiment with positioning singers randomly within the group – i.e. no longer in discrete parts – in order to develop greater listening skills, balance between parts and vocal independence. </w:t>
                            </w:r>
                          </w:p>
                          <w:p w:rsidR="0020470C" w:rsidRDefault="0052096D" w:rsidP="00B448D1">
                            <w:pPr>
                              <w:pStyle w:val="ListParagraph"/>
                              <w:ind w:left="426"/>
                              <w:rPr>
                                <w:sz w:val="20"/>
                                <w:szCs w:val="20"/>
                              </w:rPr>
                            </w:pPr>
                            <w:r w:rsidRPr="0052096D">
                              <w:rPr>
                                <w:sz w:val="20"/>
                                <w:szCs w:val="20"/>
                              </w:rPr>
                              <w:t>• Perform a range of songs as a choir in school assemblies, school performance opportun</w:t>
                            </w:r>
                            <w:r w:rsidR="00B448D1">
                              <w:rPr>
                                <w:sz w:val="20"/>
                                <w:szCs w:val="20"/>
                              </w:rPr>
                              <w:t xml:space="preserve">ities and to a wider audience. </w:t>
                            </w:r>
                          </w:p>
                          <w:p w:rsidR="00B448D1" w:rsidRPr="00B448D1" w:rsidRDefault="00B448D1" w:rsidP="00B448D1">
                            <w:pPr>
                              <w:pStyle w:val="ListParagraph"/>
                              <w:ind w:left="426"/>
                              <w:rPr>
                                <w:sz w:val="20"/>
                                <w:szCs w:val="20"/>
                              </w:rPr>
                            </w:pPr>
                          </w:p>
                          <w:p w:rsidR="0052096D" w:rsidRPr="00B448D1" w:rsidRDefault="0052096D" w:rsidP="00B448D1">
                            <w:pPr>
                              <w:pStyle w:val="ListParagraph"/>
                              <w:numPr>
                                <w:ilvl w:val="0"/>
                                <w:numId w:val="10"/>
                              </w:numPr>
                              <w:spacing w:after="61"/>
                              <w:rPr>
                                <w:rFonts w:ascii="Calibri" w:eastAsia="Times New Roman" w:hAnsi="Calibri" w:cs="Calibri"/>
                                <w:color w:val="000000"/>
                                <w:sz w:val="20"/>
                                <w:szCs w:val="20"/>
                                <w:lang w:eastAsia="en-GB"/>
                              </w:rPr>
                            </w:pPr>
                            <w:r w:rsidRPr="00B448D1">
                              <w:rPr>
                                <w:rFonts w:ascii="Calibri" w:eastAsia="Times New Roman" w:hAnsi="Calibri" w:cs="Calibri"/>
                                <w:color w:val="000000"/>
                                <w:sz w:val="20"/>
                                <w:szCs w:val="20"/>
                                <w:lang w:eastAsia="en-GB"/>
                              </w:rPr>
                              <w:t>sing in solo, unison and in parts with clear diction, controlled pitch and with sense of phrase</w:t>
                            </w:r>
                          </w:p>
                          <w:p w:rsidR="0052096D" w:rsidRPr="00B448D1" w:rsidRDefault="0052096D" w:rsidP="00B448D1">
                            <w:pPr>
                              <w:pStyle w:val="ListParagraph"/>
                              <w:numPr>
                                <w:ilvl w:val="0"/>
                                <w:numId w:val="10"/>
                              </w:numPr>
                              <w:spacing w:after="61"/>
                              <w:rPr>
                                <w:rFonts w:ascii="Calibri" w:eastAsia="Calibri" w:hAnsi="Calibri" w:cs="Calibri"/>
                                <w:color w:val="000000"/>
                                <w:sz w:val="20"/>
                                <w:szCs w:val="20"/>
                                <w:lang w:eastAsia="en-GB"/>
                              </w:rPr>
                            </w:pPr>
                            <w:r w:rsidRPr="00B448D1">
                              <w:rPr>
                                <w:rFonts w:ascii="Calibri" w:eastAsia="Calibri" w:hAnsi="Calibri" w:cs="Calibri"/>
                                <w:color w:val="000000"/>
                                <w:sz w:val="20"/>
                                <w:lang w:eastAsia="en-GB"/>
                              </w:rPr>
                              <w:t>Sing a harmony part confidently and accurately</w:t>
                            </w:r>
                            <w:r w:rsidRPr="00B448D1">
                              <w:rPr>
                                <w:rFonts w:ascii="Calibri" w:eastAsia="Calibri" w:hAnsi="Calibri" w:cs="Calibri"/>
                                <w:b/>
                                <w:color w:val="000000"/>
                                <w:sz w:val="20"/>
                                <w:lang w:eastAsia="en-GB"/>
                              </w:rPr>
                              <w:t>.</w:t>
                            </w:r>
                          </w:p>
                          <w:p w:rsidR="0052096D" w:rsidRPr="00B448D1" w:rsidRDefault="0052096D" w:rsidP="00B448D1">
                            <w:pPr>
                              <w:pStyle w:val="ListParagraph"/>
                              <w:numPr>
                                <w:ilvl w:val="0"/>
                                <w:numId w:val="10"/>
                              </w:numPr>
                              <w:spacing w:after="61"/>
                              <w:rPr>
                                <w:rFonts w:ascii="Calibri" w:eastAsia="Calibri" w:hAnsi="Calibri" w:cs="Calibri"/>
                                <w:color w:val="000000"/>
                                <w:lang w:eastAsia="en-GB"/>
                              </w:rPr>
                            </w:pPr>
                            <w:r w:rsidRPr="00B448D1">
                              <w:rPr>
                                <w:rFonts w:ascii="Calibri" w:eastAsia="Calibri" w:hAnsi="Calibri" w:cs="Calibri"/>
                                <w:color w:val="000000"/>
                                <w:sz w:val="20"/>
                                <w:lang w:eastAsia="en-GB"/>
                              </w:rPr>
                              <w:t xml:space="preserve">Perform significant parts from memory and from notations with awareness of my own contribution. </w:t>
                            </w:r>
                          </w:p>
                          <w:p w:rsidR="0052096D" w:rsidRPr="00B448D1" w:rsidRDefault="0052096D" w:rsidP="00B448D1">
                            <w:pPr>
                              <w:pStyle w:val="ListParagraph"/>
                              <w:numPr>
                                <w:ilvl w:val="0"/>
                                <w:numId w:val="10"/>
                              </w:numPr>
                              <w:spacing w:after="42"/>
                              <w:rPr>
                                <w:rFonts w:ascii="Calibri" w:eastAsia="Calibri" w:hAnsi="Calibri" w:cs="Calibri"/>
                                <w:color w:val="000000"/>
                                <w:lang w:eastAsia="en-GB"/>
                              </w:rPr>
                            </w:pPr>
                            <w:r w:rsidRPr="00B448D1">
                              <w:rPr>
                                <w:rFonts w:ascii="Calibri" w:eastAsia="Calibri" w:hAnsi="Calibri" w:cs="Calibri"/>
                                <w:color w:val="000000"/>
                                <w:sz w:val="20"/>
                                <w:lang w:eastAsia="en-GB"/>
                              </w:rPr>
                              <w:t xml:space="preserve">Refine and improve my own work. </w:t>
                            </w:r>
                          </w:p>
                          <w:p w:rsidR="0052096D" w:rsidRPr="00B448D1" w:rsidRDefault="0052096D" w:rsidP="00B448D1">
                            <w:pPr>
                              <w:pStyle w:val="ListParagraph"/>
                              <w:numPr>
                                <w:ilvl w:val="0"/>
                                <w:numId w:val="10"/>
                              </w:numPr>
                              <w:spacing w:after="62" w:line="239" w:lineRule="auto"/>
                              <w:rPr>
                                <w:rFonts w:ascii="Calibri" w:eastAsia="Calibri" w:hAnsi="Calibri" w:cs="Calibri"/>
                                <w:color w:val="000000"/>
                                <w:sz w:val="20"/>
                                <w:lang w:eastAsia="en-GB"/>
                              </w:rPr>
                            </w:pPr>
                            <w:r w:rsidRPr="00B448D1">
                              <w:rPr>
                                <w:rFonts w:ascii="Calibri" w:eastAsia="Calibri" w:hAnsi="Calibri" w:cs="Calibri"/>
                                <w:color w:val="000000"/>
                                <w:sz w:val="20"/>
                                <w:lang w:eastAsia="en-GB"/>
                              </w:rPr>
                              <w:t>Sing or play from memory with confidence, control a</w:t>
                            </w:r>
                            <w:r w:rsidR="00B448D1" w:rsidRPr="00B448D1">
                              <w:rPr>
                                <w:rFonts w:ascii="Calibri" w:eastAsia="Calibri" w:hAnsi="Calibri" w:cs="Calibri"/>
                                <w:color w:val="000000"/>
                                <w:sz w:val="20"/>
                                <w:lang w:eastAsia="en-GB"/>
                              </w:rPr>
                              <w:t>nd with expression. and in tune</w:t>
                            </w:r>
                          </w:p>
                          <w:p w:rsidR="0052096D" w:rsidRPr="00B448D1" w:rsidRDefault="0052096D" w:rsidP="00B448D1">
                            <w:pPr>
                              <w:pStyle w:val="ListParagraph"/>
                              <w:numPr>
                                <w:ilvl w:val="0"/>
                                <w:numId w:val="10"/>
                              </w:numPr>
                              <w:spacing w:after="27" w:line="272" w:lineRule="auto"/>
                              <w:ind w:right="242"/>
                              <w:rPr>
                                <w:rFonts w:ascii="Calibri" w:eastAsia="Calibri" w:hAnsi="Calibri" w:cs="Calibri"/>
                                <w:color w:val="000000"/>
                                <w:sz w:val="20"/>
                                <w:lang w:eastAsia="en-GB"/>
                              </w:rPr>
                            </w:pPr>
                            <w:r w:rsidRPr="00B448D1">
                              <w:rPr>
                                <w:rFonts w:ascii="Calibri" w:eastAsia="Calibri" w:hAnsi="Calibri" w:cs="Calibri"/>
                                <w:color w:val="000000"/>
                                <w:sz w:val="20"/>
                                <w:lang w:eastAsia="en-GB"/>
                              </w:rPr>
                              <w:t xml:space="preserve">Perform alone and in a group, displaying a variety of techniques. Take turns to lead a group. </w:t>
                            </w:r>
                          </w:p>
                          <w:p w:rsidR="0052096D" w:rsidRPr="0052096D" w:rsidRDefault="0052096D" w:rsidP="0052096D">
                            <w:pPr>
                              <w:spacing w:after="27" w:line="272" w:lineRule="auto"/>
                              <w:ind w:right="242"/>
                              <w:rPr>
                                <w:rFonts w:ascii="Calibri" w:eastAsia="Calibri" w:hAnsi="Calibri" w:cs="Calibri"/>
                                <w:color w:val="000000"/>
                                <w:sz w:val="20"/>
                                <w:lang w:eastAsia="en-GB"/>
                              </w:rPr>
                            </w:pPr>
                          </w:p>
                          <w:p w:rsidR="0052096D" w:rsidRPr="00B448D1" w:rsidRDefault="0052096D" w:rsidP="00B448D1">
                            <w:pPr>
                              <w:pStyle w:val="ListParagraph"/>
                              <w:numPr>
                                <w:ilvl w:val="0"/>
                                <w:numId w:val="10"/>
                              </w:numPr>
                              <w:spacing w:after="27" w:line="272" w:lineRule="auto"/>
                              <w:ind w:right="242"/>
                              <w:rPr>
                                <w:rFonts w:ascii="Calibri" w:eastAsia="Calibri" w:hAnsi="Calibri" w:cs="Calibri"/>
                                <w:color w:val="000000"/>
                                <w:sz w:val="20"/>
                                <w:szCs w:val="20"/>
                                <w:lang w:eastAsia="en-GB"/>
                              </w:rPr>
                            </w:pPr>
                            <w:r w:rsidRPr="00B448D1">
                              <w:rPr>
                                <w:rFonts w:ascii="Calibri" w:eastAsia="Times New Roman" w:hAnsi="Calibri" w:cs="Calibri"/>
                                <w:color w:val="000000"/>
                                <w:sz w:val="20"/>
                                <w:szCs w:val="20"/>
                                <w:lang w:eastAsia="en-GB"/>
                              </w:rPr>
                              <w:t>To think about the audience when performing and how to create a specific effect</w:t>
                            </w: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Pr="0020470C" w:rsidRDefault="0052096D"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05.65pt;margin-top:26.85pt;width:285pt;height:49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" fillcolor="white [3201]" strokeweight=".5pt">
                <v:textbox>
                  <w:txbxContent>
                    <w:p w:rsidR="008001D8" w:rsidRPr="00F40FCF" w:rsidRDefault="008001D8">
                      <w:pPr>
                        <w:rPr>
                          <w:b/>
                          <w:sz w:val="28"/>
                          <w:u w:val="single"/>
                        </w:rPr>
                      </w:pPr>
                      <w:r w:rsidRPr="00F40FCF">
                        <w:rPr>
                          <w:b/>
                          <w:sz w:val="28"/>
                          <w:u w:val="single"/>
                        </w:rPr>
                        <w:t>Knowledge and Skills:</w:t>
                      </w:r>
                    </w:p>
                    <w:p w:rsidR="002D46F0" w:rsidRPr="002D46F0" w:rsidRDefault="002D46F0" w:rsidP="002D46F0">
                      <w:pPr>
                        <w:pStyle w:val="ListParagraph"/>
                        <w:numPr>
                          <w:ilvl w:val="0"/>
                          <w:numId w:val="5"/>
                        </w:numPr>
                        <w:rPr>
                          <w:b/>
                          <w:sz w:val="28"/>
                          <w:u w:val="single"/>
                        </w:rPr>
                      </w:pPr>
                      <w:r w:rsidRPr="002D46F0">
                        <w:rPr>
                          <w:b/>
                          <w:sz w:val="28"/>
                          <w:u w:val="single"/>
                        </w:rPr>
                        <w:t>Knowledge and Skills:</w:t>
                      </w:r>
                    </w:p>
                    <w:p w:rsidR="002D46F0" w:rsidRPr="002D46F0" w:rsidRDefault="002D46F0" w:rsidP="002D46F0">
                      <w:pPr>
                        <w:pStyle w:val="ListParagraph"/>
                        <w:numPr>
                          <w:ilvl w:val="0"/>
                          <w:numId w:val="5"/>
                        </w:numPr>
                        <w:spacing w:after="40"/>
                        <w:rPr>
                          <w:b/>
                          <w:sz w:val="16"/>
                          <w:szCs w:val="16"/>
                          <w:u w:val="single"/>
                        </w:rPr>
                      </w:pPr>
                      <w:r w:rsidRPr="002D46F0">
                        <w:rPr>
                          <w:b/>
                          <w:sz w:val="16"/>
                          <w:szCs w:val="16"/>
                          <w:u w:val="single"/>
                        </w:rPr>
                        <w:t>Singing, Playing and Performing</w:t>
                      </w:r>
                    </w:p>
                    <w:p w:rsidR="0052096D" w:rsidRPr="0052096D" w:rsidRDefault="0052096D" w:rsidP="0052096D">
                      <w:pPr>
                        <w:pStyle w:val="ListParagraph"/>
                        <w:ind w:left="426"/>
                        <w:rPr>
                          <w:sz w:val="28"/>
                          <w:szCs w:val="28"/>
                        </w:rPr>
                      </w:pPr>
                    </w:p>
                    <w:p w:rsidR="0052096D" w:rsidRPr="0052096D" w:rsidRDefault="0052096D" w:rsidP="0052096D">
                      <w:pPr>
                        <w:pStyle w:val="ListParagraph"/>
                        <w:ind w:left="426"/>
                        <w:rPr>
                          <w:sz w:val="20"/>
                          <w:szCs w:val="20"/>
                        </w:rPr>
                      </w:pPr>
                      <w:r w:rsidRPr="0052096D">
                        <w:rPr>
                          <w:sz w:val="20"/>
                          <w:szCs w:val="20"/>
                        </w:rPr>
                        <w:t xml:space="preserve">Sing a broad range of songs, including those that involve </w:t>
                      </w:r>
                      <w:r w:rsidRPr="0052096D">
                        <w:rPr>
                          <w:b/>
                          <w:bCs/>
                          <w:i/>
                          <w:iCs/>
                          <w:sz w:val="20"/>
                          <w:szCs w:val="20"/>
                        </w:rPr>
                        <w:t xml:space="preserve">syncopated </w:t>
                      </w:r>
                      <w:r w:rsidRPr="0052096D">
                        <w:rPr>
                          <w:sz w:val="20"/>
                          <w:szCs w:val="20"/>
                        </w:rPr>
                        <w:t xml:space="preserve">rhythms, as part of a choir, with a sense of ensemble and performance. This should include observing rhythm, phrasing, accurate pitching and appropriate style. </w:t>
                      </w:r>
                    </w:p>
                    <w:p w:rsidR="0052096D" w:rsidRPr="0052096D" w:rsidRDefault="0052096D" w:rsidP="0052096D">
                      <w:pPr>
                        <w:pStyle w:val="ListParagraph"/>
                        <w:ind w:left="426"/>
                        <w:rPr>
                          <w:sz w:val="20"/>
                          <w:szCs w:val="20"/>
                        </w:rPr>
                      </w:pPr>
                      <w:r w:rsidRPr="0052096D">
                        <w:rPr>
                          <w:sz w:val="20"/>
                          <w:szCs w:val="20"/>
                        </w:rPr>
                        <w:t xml:space="preserve">• Continue to sing </w:t>
                      </w:r>
                      <w:r w:rsidRPr="0052096D">
                        <w:rPr>
                          <w:b/>
                          <w:bCs/>
                          <w:i/>
                          <w:iCs/>
                          <w:sz w:val="20"/>
                          <w:szCs w:val="20"/>
                        </w:rPr>
                        <w:t xml:space="preserve">three- and four-part rounds </w:t>
                      </w:r>
                      <w:r w:rsidRPr="0052096D">
                        <w:rPr>
                          <w:sz w:val="20"/>
                          <w:szCs w:val="20"/>
                        </w:rPr>
                        <w:t xml:space="preserve">(e.g. </w:t>
                      </w:r>
                      <w:r w:rsidRPr="0052096D">
                        <w:rPr>
                          <w:i/>
                          <w:iCs/>
                          <w:sz w:val="20"/>
                          <w:szCs w:val="20"/>
                        </w:rPr>
                        <w:t xml:space="preserve">Calypso </w:t>
                      </w:r>
                      <w:r w:rsidRPr="0052096D">
                        <w:rPr>
                          <w:sz w:val="20"/>
                          <w:szCs w:val="20"/>
                        </w:rPr>
                        <w:t xml:space="preserve">by Jan </w:t>
                      </w:r>
                      <w:proofErr w:type="spellStart"/>
                      <w:r w:rsidRPr="0052096D">
                        <w:rPr>
                          <w:sz w:val="20"/>
                          <w:szCs w:val="20"/>
                        </w:rPr>
                        <w:t>Holdstock</w:t>
                      </w:r>
                      <w:proofErr w:type="spellEnd"/>
                      <w:r w:rsidRPr="0052096D">
                        <w:rPr>
                          <w:sz w:val="20"/>
                          <w:szCs w:val="20"/>
                        </w:rPr>
                        <w:t xml:space="preserve">) or partner songs, and experiment with positioning singers randomly within the group – i.e. no longer in discrete parts – in order to develop greater listening skills, balance between parts and vocal independence. </w:t>
                      </w:r>
                    </w:p>
                    <w:p w:rsidR="0020470C" w:rsidRDefault="0052096D" w:rsidP="00B448D1">
                      <w:pPr>
                        <w:pStyle w:val="ListParagraph"/>
                        <w:ind w:left="426"/>
                        <w:rPr>
                          <w:sz w:val="20"/>
                          <w:szCs w:val="20"/>
                        </w:rPr>
                      </w:pPr>
                      <w:r w:rsidRPr="0052096D">
                        <w:rPr>
                          <w:sz w:val="20"/>
                          <w:szCs w:val="20"/>
                        </w:rPr>
                        <w:t>• Perform a range of songs as a choir in school assemblies, school performance opportun</w:t>
                      </w:r>
                      <w:r w:rsidR="00B448D1">
                        <w:rPr>
                          <w:sz w:val="20"/>
                          <w:szCs w:val="20"/>
                        </w:rPr>
                        <w:t xml:space="preserve">ities and to a wider audience. </w:t>
                      </w:r>
                    </w:p>
                    <w:p w:rsidR="00B448D1" w:rsidRPr="00B448D1" w:rsidRDefault="00B448D1" w:rsidP="00B448D1">
                      <w:pPr>
                        <w:pStyle w:val="ListParagraph"/>
                        <w:ind w:left="426"/>
                        <w:rPr>
                          <w:sz w:val="20"/>
                          <w:szCs w:val="20"/>
                        </w:rPr>
                      </w:pPr>
                    </w:p>
                    <w:p w:rsidR="0052096D" w:rsidRPr="00B448D1" w:rsidRDefault="0052096D" w:rsidP="00B448D1">
                      <w:pPr>
                        <w:pStyle w:val="ListParagraph"/>
                        <w:numPr>
                          <w:ilvl w:val="0"/>
                          <w:numId w:val="10"/>
                        </w:numPr>
                        <w:spacing w:after="61"/>
                        <w:rPr>
                          <w:rFonts w:ascii="Calibri" w:eastAsia="Times New Roman" w:hAnsi="Calibri" w:cs="Calibri"/>
                          <w:color w:val="000000"/>
                          <w:sz w:val="20"/>
                          <w:szCs w:val="20"/>
                          <w:lang w:eastAsia="en-GB"/>
                        </w:rPr>
                      </w:pPr>
                      <w:r w:rsidRPr="00B448D1">
                        <w:rPr>
                          <w:rFonts w:ascii="Calibri" w:eastAsia="Times New Roman" w:hAnsi="Calibri" w:cs="Calibri"/>
                          <w:color w:val="000000"/>
                          <w:sz w:val="20"/>
                          <w:szCs w:val="20"/>
                          <w:lang w:eastAsia="en-GB"/>
                        </w:rPr>
                        <w:t>sing in solo, unison and in parts with clear diction, controlled pitch and with sense of phrase</w:t>
                      </w:r>
                    </w:p>
                    <w:p w:rsidR="0052096D" w:rsidRPr="00B448D1" w:rsidRDefault="0052096D" w:rsidP="00B448D1">
                      <w:pPr>
                        <w:pStyle w:val="ListParagraph"/>
                        <w:numPr>
                          <w:ilvl w:val="0"/>
                          <w:numId w:val="10"/>
                        </w:numPr>
                        <w:spacing w:after="61"/>
                        <w:rPr>
                          <w:rFonts w:ascii="Calibri" w:eastAsia="Calibri" w:hAnsi="Calibri" w:cs="Calibri"/>
                          <w:color w:val="000000"/>
                          <w:sz w:val="20"/>
                          <w:szCs w:val="20"/>
                          <w:lang w:eastAsia="en-GB"/>
                        </w:rPr>
                      </w:pPr>
                      <w:r w:rsidRPr="00B448D1">
                        <w:rPr>
                          <w:rFonts w:ascii="Calibri" w:eastAsia="Calibri" w:hAnsi="Calibri" w:cs="Calibri"/>
                          <w:color w:val="000000"/>
                          <w:sz w:val="20"/>
                          <w:lang w:eastAsia="en-GB"/>
                        </w:rPr>
                        <w:t>Sing a harmony part confidently and accurately</w:t>
                      </w:r>
                      <w:r w:rsidRPr="00B448D1">
                        <w:rPr>
                          <w:rFonts w:ascii="Calibri" w:eastAsia="Calibri" w:hAnsi="Calibri" w:cs="Calibri"/>
                          <w:b/>
                          <w:color w:val="000000"/>
                          <w:sz w:val="20"/>
                          <w:lang w:eastAsia="en-GB"/>
                        </w:rPr>
                        <w:t>.</w:t>
                      </w:r>
                    </w:p>
                    <w:p w:rsidR="0052096D" w:rsidRPr="00B448D1" w:rsidRDefault="0052096D" w:rsidP="00B448D1">
                      <w:pPr>
                        <w:pStyle w:val="ListParagraph"/>
                        <w:numPr>
                          <w:ilvl w:val="0"/>
                          <w:numId w:val="10"/>
                        </w:numPr>
                        <w:spacing w:after="61"/>
                        <w:rPr>
                          <w:rFonts w:ascii="Calibri" w:eastAsia="Calibri" w:hAnsi="Calibri" w:cs="Calibri"/>
                          <w:color w:val="000000"/>
                          <w:lang w:eastAsia="en-GB"/>
                        </w:rPr>
                      </w:pPr>
                      <w:r w:rsidRPr="00B448D1">
                        <w:rPr>
                          <w:rFonts w:ascii="Calibri" w:eastAsia="Calibri" w:hAnsi="Calibri" w:cs="Calibri"/>
                          <w:color w:val="000000"/>
                          <w:sz w:val="20"/>
                          <w:lang w:eastAsia="en-GB"/>
                        </w:rPr>
                        <w:t xml:space="preserve">Perform significant parts from memory and from notations with awareness of my own contribution. </w:t>
                      </w:r>
                    </w:p>
                    <w:p w:rsidR="0052096D" w:rsidRPr="00B448D1" w:rsidRDefault="0052096D" w:rsidP="00B448D1">
                      <w:pPr>
                        <w:pStyle w:val="ListParagraph"/>
                        <w:numPr>
                          <w:ilvl w:val="0"/>
                          <w:numId w:val="10"/>
                        </w:numPr>
                        <w:spacing w:after="42"/>
                        <w:rPr>
                          <w:rFonts w:ascii="Calibri" w:eastAsia="Calibri" w:hAnsi="Calibri" w:cs="Calibri"/>
                          <w:color w:val="000000"/>
                          <w:lang w:eastAsia="en-GB"/>
                        </w:rPr>
                      </w:pPr>
                      <w:r w:rsidRPr="00B448D1">
                        <w:rPr>
                          <w:rFonts w:ascii="Calibri" w:eastAsia="Calibri" w:hAnsi="Calibri" w:cs="Calibri"/>
                          <w:color w:val="000000"/>
                          <w:sz w:val="20"/>
                          <w:lang w:eastAsia="en-GB"/>
                        </w:rPr>
                        <w:t xml:space="preserve">Refine and improve my own work. </w:t>
                      </w:r>
                    </w:p>
                    <w:p w:rsidR="0052096D" w:rsidRPr="00B448D1" w:rsidRDefault="0052096D" w:rsidP="00B448D1">
                      <w:pPr>
                        <w:pStyle w:val="ListParagraph"/>
                        <w:numPr>
                          <w:ilvl w:val="0"/>
                          <w:numId w:val="10"/>
                        </w:numPr>
                        <w:spacing w:after="62" w:line="239" w:lineRule="auto"/>
                        <w:rPr>
                          <w:rFonts w:ascii="Calibri" w:eastAsia="Calibri" w:hAnsi="Calibri" w:cs="Calibri"/>
                          <w:color w:val="000000"/>
                          <w:sz w:val="20"/>
                          <w:lang w:eastAsia="en-GB"/>
                        </w:rPr>
                      </w:pPr>
                      <w:r w:rsidRPr="00B448D1">
                        <w:rPr>
                          <w:rFonts w:ascii="Calibri" w:eastAsia="Calibri" w:hAnsi="Calibri" w:cs="Calibri"/>
                          <w:color w:val="000000"/>
                          <w:sz w:val="20"/>
                          <w:lang w:eastAsia="en-GB"/>
                        </w:rPr>
                        <w:t>Sing or play from memory with confidence, control a</w:t>
                      </w:r>
                      <w:r w:rsidR="00B448D1" w:rsidRPr="00B448D1">
                        <w:rPr>
                          <w:rFonts w:ascii="Calibri" w:eastAsia="Calibri" w:hAnsi="Calibri" w:cs="Calibri"/>
                          <w:color w:val="000000"/>
                          <w:sz w:val="20"/>
                          <w:lang w:eastAsia="en-GB"/>
                        </w:rPr>
                        <w:t>nd with expression. and in tune</w:t>
                      </w:r>
                    </w:p>
                    <w:p w:rsidR="0052096D" w:rsidRPr="00B448D1" w:rsidRDefault="0052096D" w:rsidP="00B448D1">
                      <w:pPr>
                        <w:pStyle w:val="ListParagraph"/>
                        <w:numPr>
                          <w:ilvl w:val="0"/>
                          <w:numId w:val="10"/>
                        </w:numPr>
                        <w:spacing w:after="27" w:line="272" w:lineRule="auto"/>
                        <w:ind w:right="242"/>
                        <w:rPr>
                          <w:rFonts w:ascii="Calibri" w:eastAsia="Calibri" w:hAnsi="Calibri" w:cs="Calibri"/>
                          <w:color w:val="000000"/>
                          <w:sz w:val="20"/>
                          <w:lang w:eastAsia="en-GB"/>
                        </w:rPr>
                      </w:pPr>
                      <w:r w:rsidRPr="00B448D1">
                        <w:rPr>
                          <w:rFonts w:ascii="Calibri" w:eastAsia="Calibri" w:hAnsi="Calibri" w:cs="Calibri"/>
                          <w:color w:val="000000"/>
                          <w:sz w:val="20"/>
                          <w:lang w:eastAsia="en-GB"/>
                        </w:rPr>
                        <w:t xml:space="preserve">Perform alone and in a group, displaying a variety of techniques. Take turns to lead a group. </w:t>
                      </w:r>
                    </w:p>
                    <w:p w:rsidR="0052096D" w:rsidRPr="0052096D" w:rsidRDefault="0052096D" w:rsidP="0052096D">
                      <w:pPr>
                        <w:spacing w:after="27" w:line="272" w:lineRule="auto"/>
                        <w:ind w:right="242"/>
                        <w:rPr>
                          <w:rFonts w:ascii="Calibri" w:eastAsia="Calibri" w:hAnsi="Calibri" w:cs="Calibri"/>
                          <w:color w:val="000000"/>
                          <w:sz w:val="20"/>
                          <w:lang w:eastAsia="en-GB"/>
                        </w:rPr>
                      </w:pPr>
                    </w:p>
                    <w:p w:rsidR="0052096D" w:rsidRPr="00B448D1" w:rsidRDefault="0052096D" w:rsidP="00B448D1">
                      <w:pPr>
                        <w:pStyle w:val="ListParagraph"/>
                        <w:numPr>
                          <w:ilvl w:val="0"/>
                          <w:numId w:val="10"/>
                        </w:numPr>
                        <w:spacing w:after="27" w:line="272" w:lineRule="auto"/>
                        <w:ind w:right="242"/>
                        <w:rPr>
                          <w:rFonts w:ascii="Calibri" w:eastAsia="Calibri" w:hAnsi="Calibri" w:cs="Calibri"/>
                          <w:color w:val="000000"/>
                          <w:sz w:val="20"/>
                          <w:szCs w:val="20"/>
                          <w:lang w:eastAsia="en-GB"/>
                        </w:rPr>
                      </w:pPr>
                      <w:r w:rsidRPr="00B448D1">
                        <w:rPr>
                          <w:rFonts w:ascii="Calibri" w:eastAsia="Times New Roman" w:hAnsi="Calibri" w:cs="Calibri"/>
                          <w:color w:val="000000"/>
                          <w:sz w:val="20"/>
                          <w:szCs w:val="20"/>
                          <w:lang w:eastAsia="en-GB"/>
                        </w:rPr>
                        <w:t>To think about the audience when performing and how to create a specific effect</w:t>
                      </w: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Default="0052096D" w:rsidP="0020470C">
                      <w:pPr>
                        <w:spacing w:after="0"/>
                        <w:rPr>
                          <w:sz w:val="32"/>
                        </w:rPr>
                      </w:pPr>
                    </w:p>
                    <w:p w:rsidR="0052096D" w:rsidRPr="0020470C" w:rsidRDefault="0052096D"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294EE9">
        <w:rPr>
          <w:b/>
          <w:sz w:val="36"/>
        </w:rPr>
        <w:t xml:space="preserve">What makes an electrifying West End Performance? </w:t>
      </w:r>
    </w:p>
    <w:tbl>
      <w:tblPr>
        <w:tblStyle w:val="TableGrid"/>
        <w:tblW w:w="0" w:type="auto"/>
        <w:tblInd w:w="5" w:type="dxa"/>
        <w:tblLook w:val="04A0" w:firstRow="1" w:lastRow="0" w:firstColumn="1" w:lastColumn="0" w:noHBand="0" w:noVBand="1"/>
      </w:tblPr>
      <w:tblGrid>
        <w:gridCol w:w="1838"/>
        <w:gridCol w:w="8222"/>
      </w:tblGrid>
      <w:tr w:rsidR="0008647F" w:rsidTr="00DD1402">
        <w:tc>
          <w:tcPr>
            <w:tcW w:w="1838" w:type="dxa"/>
            <w:tcBorders>
              <w:top w:val="nil"/>
              <w:left w:val="nil"/>
            </w:tcBorders>
          </w:tcPr>
          <w:p w:rsidR="0008647F" w:rsidRDefault="0008647F">
            <w:pPr>
              <w:rPr>
                <w:sz w:val="28"/>
              </w:rPr>
            </w:pPr>
          </w:p>
        </w:tc>
        <w:tc>
          <w:tcPr>
            <w:tcW w:w="8222" w:type="dxa"/>
            <w:vAlign w:val="center"/>
          </w:tcPr>
          <w:p w:rsidR="0008647F" w:rsidRPr="008001D8" w:rsidRDefault="0020470C" w:rsidP="008001D8">
            <w:pPr>
              <w:jc w:val="center"/>
              <w:rPr>
                <w:b/>
                <w:sz w:val="28"/>
              </w:rPr>
            </w:pPr>
            <w:r>
              <w:rPr>
                <w:b/>
                <w:sz w:val="28"/>
              </w:rPr>
              <w:t>Objectives, Activities and Questioning</w:t>
            </w:r>
          </w:p>
        </w:tc>
      </w:tr>
      <w:tr w:rsidR="001245DE" w:rsidTr="00DD1402">
        <w:tc>
          <w:tcPr>
            <w:tcW w:w="1838" w:type="dxa"/>
            <w:vAlign w:val="center"/>
          </w:tcPr>
          <w:p w:rsidR="001245DE" w:rsidRPr="008001D8" w:rsidRDefault="001245DE" w:rsidP="008001D8">
            <w:pPr>
              <w:jc w:val="center"/>
              <w:rPr>
                <w:b/>
                <w:sz w:val="28"/>
              </w:rPr>
            </w:pPr>
            <w:r>
              <w:rPr>
                <w:b/>
                <w:sz w:val="28"/>
              </w:rPr>
              <w:t>Lesson 1</w:t>
            </w:r>
          </w:p>
        </w:tc>
        <w:tc>
          <w:tcPr>
            <w:tcW w:w="8222" w:type="dxa"/>
          </w:tcPr>
          <w:p w:rsidR="001245DE" w:rsidRDefault="001245DE" w:rsidP="00B448D1">
            <w:pPr>
              <w:rPr>
                <w:sz w:val="24"/>
              </w:rPr>
            </w:pPr>
            <w:r>
              <w:rPr>
                <w:b/>
                <w:sz w:val="24"/>
              </w:rPr>
              <w:t xml:space="preserve">Objectives: </w:t>
            </w:r>
            <w:r w:rsidRPr="001245DE">
              <w:rPr>
                <w:sz w:val="24"/>
              </w:rPr>
              <w:t>Listen with attention to detail and recall sounds with increasing aural memory.</w:t>
            </w:r>
          </w:p>
          <w:p w:rsidR="001245DE" w:rsidRDefault="001245DE" w:rsidP="00B448D1">
            <w:pPr>
              <w:rPr>
                <w:sz w:val="24"/>
              </w:rPr>
            </w:pPr>
            <w:r>
              <w:rPr>
                <w:b/>
                <w:sz w:val="24"/>
              </w:rPr>
              <w:t xml:space="preserve">Activities: </w:t>
            </w:r>
            <w:r>
              <w:rPr>
                <w:sz w:val="24"/>
              </w:rPr>
              <w:t xml:space="preserve">Introduce the end of year musical/performance to the Class. If possible, children watch a video performance and create their own appraisal of the performance. </w:t>
            </w:r>
            <w:r w:rsidR="000221CB">
              <w:rPr>
                <w:sz w:val="24"/>
              </w:rPr>
              <w:t xml:space="preserve">Share ideas about what worked well and where improvements could be made. Introduce our End of Year Performance. Discuss the characters. </w:t>
            </w:r>
          </w:p>
          <w:p w:rsidR="001245DE" w:rsidRPr="001245DE" w:rsidRDefault="001245DE" w:rsidP="00B448D1">
            <w:pPr>
              <w:rPr>
                <w:sz w:val="24"/>
              </w:rPr>
            </w:pPr>
            <w:r>
              <w:rPr>
                <w:b/>
                <w:sz w:val="24"/>
              </w:rPr>
              <w:t xml:space="preserve">Questioning: </w:t>
            </w:r>
            <w:r>
              <w:rPr>
                <w:sz w:val="24"/>
              </w:rPr>
              <w:t xml:space="preserve">What grabbed your attention? Which actor/actress? Why were you drawn to watching them? How does the actor use his voice to attract the attention of the audience? How do the props enhance the performance? How does the scenery enhance the performance? </w:t>
            </w:r>
            <w:r w:rsidR="000221CB">
              <w:rPr>
                <w:sz w:val="24"/>
              </w:rPr>
              <w:t xml:space="preserve">What are the elements which make a convincing performance? </w:t>
            </w:r>
          </w:p>
        </w:tc>
      </w:tr>
      <w:tr w:rsidR="0008647F" w:rsidTr="00DD1402">
        <w:tc>
          <w:tcPr>
            <w:tcW w:w="1838" w:type="dxa"/>
            <w:vAlign w:val="center"/>
          </w:tcPr>
          <w:p w:rsidR="0008647F" w:rsidRPr="008001D8" w:rsidRDefault="000221CB" w:rsidP="008001D8">
            <w:pPr>
              <w:jc w:val="center"/>
              <w:rPr>
                <w:b/>
                <w:sz w:val="28"/>
              </w:rPr>
            </w:pPr>
            <w:r>
              <w:rPr>
                <w:b/>
                <w:sz w:val="28"/>
              </w:rPr>
              <w:t>Lesson 2</w:t>
            </w:r>
          </w:p>
        </w:tc>
        <w:tc>
          <w:tcPr>
            <w:tcW w:w="8222" w:type="dxa"/>
          </w:tcPr>
          <w:p w:rsidR="00FF1F06" w:rsidRDefault="00D42592" w:rsidP="00FF1F06">
            <w:pPr>
              <w:rPr>
                <w:sz w:val="24"/>
              </w:rPr>
            </w:pPr>
            <w:r w:rsidRPr="00DD1402">
              <w:rPr>
                <w:b/>
                <w:sz w:val="24"/>
              </w:rPr>
              <w:t>Objectives</w:t>
            </w:r>
            <w:r>
              <w:rPr>
                <w:sz w:val="24"/>
              </w:rPr>
              <w:t xml:space="preserve">: </w:t>
            </w:r>
            <w:r w:rsidR="007959C4" w:rsidRPr="007959C4">
              <w:rPr>
                <w:sz w:val="24"/>
              </w:rPr>
              <w:t>• Sing within an appropriate vocal range with clear diction, accurate tuning, control of breathing and communicating an awareness of style.</w:t>
            </w:r>
          </w:p>
          <w:p w:rsidR="00B448D1" w:rsidRDefault="00D42592" w:rsidP="00B448D1">
            <w:pPr>
              <w:rPr>
                <w:sz w:val="24"/>
              </w:rPr>
            </w:pPr>
            <w:r w:rsidRPr="00DD1402">
              <w:rPr>
                <w:b/>
                <w:sz w:val="24"/>
              </w:rPr>
              <w:t>Activities</w:t>
            </w:r>
            <w:r>
              <w:rPr>
                <w:sz w:val="24"/>
              </w:rPr>
              <w:t>:</w:t>
            </w:r>
          </w:p>
          <w:p w:rsidR="002F49CA" w:rsidRPr="002F49CA" w:rsidRDefault="002F49CA" w:rsidP="00B448D1">
            <w:pPr>
              <w:rPr>
                <w:b/>
                <w:sz w:val="24"/>
              </w:rPr>
            </w:pPr>
            <w:r w:rsidRPr="002F49CA">
              <w:rPr>
                <w:b/>
                <w:sz w:val="24"/>
              </w:rPr>
              <w:t>Approach to learning a new song.</w:t>
            </w:r>
          </w:p>
          <w:p w:rsidR="00B448D1" w:rsidRDefault="00B448D1" w:rsidP="00B448D1">
            <w:pPr>
              <w:rPr>
                <w:sz w:val="24"/>
              </w:rPr>
            </w:pPr>
            <w:r>
              <w:rPr>
                <w:sz w:val="24"/>
              </w:rPr>
              <w:t>Listen to the song all the way through – keep the rhythm or pulse.</w:t>
            </w:r>
          </w:p>
          <w:p w:rsidR="00B448D1" w:rsidRDefault="00B448D1" w:rsidP="00B448D1">
            <w:pPr>
              <w:rPr>
                <w:sz w:val="24"/>
              </w:rPr>
            </w:pPr>
            <w:r>
              <w:rPr>
                <w:sz w:val="24"/>
              </w:rPr>
              <w:t>Read through the lyrics and identify the chorus, verse, mid 8.</w:t>
            </w:r>
          </w:p>
          <w:p w:rsidR="00B448D1" w:rsidRDefault="00B448D1" w:rsidP="00B448D1">
            <w:pPr>
              <w:rPr>
                <w:sz w:val="24"/>
              </w:rPr>
            </w:pPr>
            <w:r>
              <w:rPr>
                <w:sz w:val="24"/>
              </w:rPr>
              <w:t xml:space="preserve">Identify tricky phrases. </w:t>
            </w:r>
          </w:p>
          <w:p w:rsidR="00B448D1" w:rsidRDefault="00B448D1" w:rsidP="00B448D1">
            <w:pPr>
              <w:rPr>
                <w:sz w:val="24"/>
              </w:rPr>
            </w:pPr>
            <w:r>
              <w:rPr>
                <w:sz w:val="24"/>
              </w:rPr>
              <w:t>Say sections of lyrics rhythmically</w:t>
            </w:r>
          </w:p>
          <w:p w:rsidR="00B448D1" w:rsidRDefault="00B448D1" w:rsidP="00B448D1">
            <w:pPr>
              <w:rPr>
                <w:sz w:val="24"/>
              </w:rPr>
            </w:pPr>
            <w:r>
              <w:rPr>
                <w:sz w:val="24"/>
              </w:rPr>
              <w:t>Echo sing phrase by phrase</w:t>
            </w:r>
            <w:r w:rsidR="002F49CA">
              <w:rPr>
                <w:sz w:val="24"/>
              </w:rPr>
              <w:t xml:space="preserve"> and then join two phrases together to extend the length of what is being sung. </w:t>
            </w:r>
          </w:p>
          <w:p w:rsidR="00B448D1" w:rsidRDefault="00B448D1" w:rsidP="00B448D1">
            <w:pPr>
              <w:rPr>
                <w:sz w:val="24"/>
              </w:rPr>
            </w:pPr>
            <w:r>
              <w:rPr>
                <w:sz w:val="24"/>
              </w:rPr>
              <w:t>Listen to pitching of each phrase and identify note length issues.</w:t>
            </w:r>
          </w:p>
          <w:p w:rsidR="00B448D1" w:rsidRDefault="00B448D1" w:rsidP="00B448D1">
            <w:pPr>
              <w:rPr>
                <w:sz w:val="24"/>
              </w:rPr>
            </w:pPr>
            <w:r>
              <w:rPr>
                <w:sz w:val="24"/>
              </w:rPr>
              <w:t>Practise breathing exercises and posture to improve tone quality.</w:t>
            </w:r>
          </w:p>
          <w:p w:rsidR="00DD1402" w:rsidRPr="00DD1402" w:rsidRDefault="00D42592" w:rsidP="00B448D1">
            <w:pPr>
              <w:rPr>
                <w:sz w:val="24"/>
              </w:rPr>
            </w:pPr>
            <w:r w:rsidRPr="00DD1402">
              <w:rPr>
                <w:b/>
                <w:sz w:val="24"/>
              </w:rPr>
              <w:t>Questioning</w:t>
            </w:r>
            <w:r>
              <w:rPr>
                <w:sz w:val="24"/>
              </w:rPr>
              <w:t>:</w:t>
            </w:r>
            <w:r w:rsidR="00B47AE5">
              <w:rPr>
                <w:sz w:val="24"/>
              </w:rPr>
              <w:t xml:space="preserve"> What </w:t>
            </w:r>
            <w:proofErr w:type="gramStart"/>
            <w:r w:rsidR="00B47AE5">
              <w:rPr>
                <w:sz w:val="24"/>
              </w:rPr>
              <w:t>is</w:t>
            </w:r>
            <w:proofErr w:type="gramEnd"/>
            <w:r w:rsidR="00B47AE5">
              <w:rPr>
                <w:sz w:val="24"/>
              </w:rPr>
              <w:t xml:space="preserve"> a verse/ chorus, mid 8? How many verses? Choruses? </w:t>
            </w:r>
            <w:r w:rsidR="002F49CA">
              <w:rPr>
                <w:sz w:val="24"/>
              </w:rPr>
              <w:t>What does it mean to refine music? How could we tackle a more difficult section? What is a phrase?</w:t>
            </w:r>
          </w:p>
        </w:tc>
      </w:tr>
      <w:tr w:rsidR="0008647F" w:rsidTr="00DD1402">
        <w:tc>
          <w:tcPr>
            <w:tcW w:w="1838" w:type="dxa"/>
            <w:vAlign w:val="center"/>
          </w:tcPr>
          <w:p w:rsidR="0008647F" w:rsidRPr="008001D8" w:rsidRDefault="0008647F" w:rsidP="008001D8">
            <w:pPr>
              <w:jc w:val="center"/>
              <w:rPr>
                <w:b/>
                <w:sz w:val="28"/>
              </w:rPr>
            </w:pPr>
            <w:r w:rsidRPr="008001D8">
              <w:rPr>
                <w:b/>
                <w:sz w:val="28"/>
              </w:rPr>
              <w:t>L</w:t>
            </w:r>
            <w:r w:rsidR="000221CB">
              <w:rPr>
                <w:b/>
                <w:sz w:val="28"/>
              </w:rPr>
              <w:t>esson 3</w:t>
            </w:r>
          </w:p>
        </w:tc>
        <w:tc>
          <w:tcPr>
            <w:tcW w:w="8222" w:type="dxa"/>
          </w:tcPr>
          <w:p w:rsidR="001245DE" w:rsidRPr="001245DE" w:rsidRDefault="00DD1402" w:rsidP="00B448D1">
            <w:r w:rsidRPr="00DD1402">
              <w:rPr>
                <w:b/>
                <w:sz w:val="24"/>
              </w:rPr>
              <w:t>Objectives</w:t>
            </w:r>
            <w:r>
              <w:rPr>
                <w:sz w:val="24"/>
              </w:rPr>
              <w:t>:</w:t>
            </w:r>
            <w:r w:rsidR="00FF1F06" w:rsidRPr="00FF1F06">
              <w:rPr>
                <w:rFonts w:ascii="Frutiger-Roman" w:hAnsi="Frutiger-Roman" w:cs="Frutiger-Roman"/>
                <w:sz w:val="21"/>
                <w:szCs w:val="21"/>
              </w:rPr>
              <w:t xml:space="preserve"> </w:t>
            </w:r>
            <w:r w:rsidR="001245DE">
              <w:t xml:space="preserve">Suggest improvements to my own and others’ work using appropriate musical vocabulary; </w:t>
            </w:r>
            <w:r w:rsidR="001245DE" w:rsidRPr="001245DE">
              <w:t xml:space="preserve">Christian Value/SMSC link: Develop listening skills by listening to </w:t>
            </w:r>
            <w:r w:rsidR="001245DE" w:rsidRPr="001245DE">
              <w:lastRenderedPageBreak/>
              <w:t>something several times and hearing more each time. Feel and discuss the mood or effect created by a piece of music.</w:t>
            </w:r>
          </w:p>
          <w:p w:rsidR="008001D8" w:rsidRPr="00DD1402" w:rsidRDefault="00A14093" w:rsidP="002F49CA">
            <w:pPr>
              <w:rPr>
                <w:sz w:val="24"/>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2EEC3B12" wp14:editId="37A2F649">
                      <wp:simplePos x="0" y="0"/>
                      <wp:positionH relativeFrom="column">
                        <wp:posOffset>5403850</wp:posOffset>
                      </wp:positionH>
                      <wp:positionV relativeFrom="paragraph">
                        <wp:posOffset>-196850</wp:posOffset>
                      </wp:positionV>
                      <wp:extent cx="3448050" cy="2447925"/>
                      <wp:effectExtent l="0" t="0" r="19050" b="28575"/>
                      <wp:wrapNone/>
                      <wp:docPr id="55" name="Text Box 55"/>
                      <wp:cNvGraphicFramePr/>
                      <a:graphic xmlns:a="http://schemas.openxmlformats.org/drawingml/2006/main">
                        <a:graphicData uri="http://schemas.microsoft.com/office/word/2010/wordprocessingShape">
                          <wps:wsp>
                            <wps:cNvSpPr txBox="1"/>
                            <wps:spPr>
                              <a:xfrm>
                                <a:off x="0" y="0"/>
                                <a:ext cx="3448050" cy="244792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2F3269" w:rsidRDefault="00A14093" w:rsidP="002F3269">
                                  <w:pPr>
                                    <w:spacing w:after="0"/>
                                    <w:rPr>
                                      <w:sz w:val="28"/>
                                    </w:rPr>
                                  </w:pPr>
                                  <w:r>
                                    <w:rPr>
                                      <w:sz w:val="28"/>
                                    </w:rPr>
                                    <w:t xml:space="preserve">Perform in front of an audience; where possible, perform in a local theatre. </w:t>
                                  </w:r>
                                </w:p>
                                <w:p w:rsidR="00A14093" w:rsidRDefault="00A14093" w:rsidP="002F3269">
                                  <w:pPr>
                                    <w:spacing w:after="0"/>
                                    <w:rPr>
                                      <w:sz w:val="28"/>
                                    </w:rPr>
                                  </w:pPr>
                                </w:p>
                                <w:p w:rsidR="00A14093" w:rsidRDefault="00A14093" w:rsidP="002F3269">
                                  <w:pPr>
                                    <w:spacing w:after="0"/>
                                    <w:rPr>
                                      <w:sz w:val="28"/>
                                    </w:rPr>
                                  </w:pPr>
                                  <w:r>
                                    <w:rPr>
                                      <w:sz w:val="28"/>
                                    </w:rPr>
                                    <w:t>Go to watch pupils in a local secondary perform their end of year production in order to can performance tips. (</w:t>
                                  </w:r>
                                  <w:proofErr w:type="spellStart"/>
                                  <w:r>
                                    <w:rPr>
                                      <w:sz w:val="28"/>
                                    </w:rPr>
                                    <w:t>Fulston</w:t>
                                  </w:r>
                                  <w:proofErr w:type="spellEnd"/>
                                  <w:r>
                                    <w:rPr>
                                      <w:sz w:val="28"/>
                                    </w:rPr>
                                    <w:t xml:space="preserve"> Manor </w:t>
                                  </w:r>
                                  <w:proofErr w:type="gramStart"/>
                                  <w:r>
                                    <w:rPr>
                                      <w:sz w:val="28"/>
                                    </w:rPr>
                                    <w:t>have</w:t>
                                  </w:r>
                                  <w:proofErr w:type="gramEnd"/>
                                  <w:r>
                                    <w:rPr>
                                      <w:sz w:val="28"/>
                                    </w:rPr>
                                    <w:t xml:space="preserve"> historically invited us to watch.)</w:t>
                                  </w:r>
                                </w:p>
                                <w:p w:rsidR="00A14093" w:rsidRPr="00F40FCF" w:rsidRDefault="00A14093"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425.5pt;margin-top:-15.5pt;width:271.5pt;height:19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2F3269" w:rsidRDefault="00A14093" w:rsidP="002F3269">
                            <w:pPr>
                              <w:spacing w:after="0"/>
                              <w:rPr>
                                <w:sz w:val="28"/>
                              </w:rPr>
                            </w:pPr>
                            <w:r>
                              <w:rPr>
                                <w:sz w:val="28"/>
                              </w:rPr>
                              <w:t xml:space="preserve">Perform in front of an audience; where possible, perform in a local theatre. </w:t>
                            </w:r>
                          </w:p>
                          <w:p w:rsidR="00A14093" w:rsidRDefault="00A14093" w:rsidP="002F3269">
                            <w:pPr>
                              <w:spacing w:after="0"/>
                              <w:rPr>
                                <w:sz w:val="28"/>
                              </w:rPr>
                            </w:pPr>
                          </w:p>
                          <w:p w:rsidR="00A14093" w:rsidRDefault="00A14093" w:rsidP="002F3269">
                            <w:pPr>
                              <w:spacing w:after="0"/>
                              <w:rPr>
                                <w:sz w:val="28"/>
                              </w:rPr>
                            </w:pPr>
                            <w:r>
                              <w:rPr>
                                <w:sz w:val="28"/>
                              </w:rPr>
                              <w:t>Go to watch pupils in a local secondary perform their end of year production in order to can performance tips. (</w:t>
                            </w:r>
                            <w:proofErr w:type="spellStart"/>
                            <w:r>
                              <w:rPr>
                                <w:sz w:val="28"/>
                              </w:rPr>
                              <w:t>Fulston</w:t>
                            </w:r>
                            <w:proofErr w:type="spellEnd"/>
                            <w:r>
                              <w:rPr>
                                <w:sz w:val="28"/>
                              </w:rPr>
                              <w:t xml:space="preserve"> Manor </w:t>
                            </w:r>
                            <w:proofErr w:type="gramStart"/>
                            <w:r>
                              <w:rPr>
                                <w:sz w:val="28"/>
                              </w:rPr>
                              <w:t>have</w:t>
                            </w:r>
                            <w:proofErr w:type="gramEnd"/>
                            <w:r>
                              <w:rPr>
                                <w:sz w:val="28"/>
                              </w:rPr>
                              <w:t xml:space="preserve"> historically invited us to watch.)</w:t>
                            </w:r>
                          </w:p>
                          <w:p w:rsidR="00A14093" w:rsidRPr="00F40FCF" w:rsidRDefault="00A14093" w:rsidP="002F3269">
                            <w:pPr>
                              <w:spacing w:after="0"/>
                              <w:rPr>
                                <w:sz w:val="28"/>
                              </w:rPr>
                            </w:pPr>
                          </w:p>
                        </w:txbxContent>
                      </v:textbox>
                    </v:shape>
                  </w:pict>
                </mc:Fallback>
              </mc:AlternateContent>
            </w:r>
            <w:r w:rsidR="00DD1402" w:rsidRPr="00DD1402">
              <w:rPr>
                <w:b/>
                <w:sz w:val="24"/>
              </w:rPr>
              <w:t>Activities</w:t>
            </w:r>
            <w:r w:rsidR="00DD1402">
              <w:rPr>
                <w:sz w:val="24"/>
              </w:rPr>
              <w:t>:</w:t>
            </w:r>
            <w:r w:rsidR="00B47AE5">
              <w:rPr>
                <w:sz w:val="24"/>
              </w:rPr>
              <w:t xml:space="preserve"> </w:t>
            </w:r>
            <w:r w:rsidR="00294EE9">
              <w:rPr>
                <w:sz w:val="24"/>
              </w:rPr>
              <w:t>M</w:t>
            </w:r>
            <w:r w:rsidR="000221CB">
              <w:rPr>
                <w:sz w:val="24"/>
              </w:rPr>
              <w:t xml:space="preserve">ake decisions about solo parts </w:t>
            </w:r>
            <w:r w:rsidR="00294EE9">
              <w:rPr>
                <w:sz w:val="24"/>
              </w:rPr>
              <w:t xml:space="preserve">or the division of the song so as to add interest to the performance. Discuss voice projections and adding a musical presence to a performance. Consider the extra factors which contribute to a good performance – eye contact, voice projection, animated expression, actions and dance. </w:t>
            </w:r>
          </w:p>
        </w:tc>
      </w:tr>
      <w:tr w:rsidR="0008647F" w:rsidTr="00DD1402">
        <w:tc>
          <w:tcPr>
            <w:tcW w:w="1838" w:type="dxa"/>
            <w:vAlign w:val="center"/>
          </w:tcPr>
          <w:p w:rsidR="0008647F" w:rsidRPr="008001D8" w:rsidRDefault="0008647F" w:rsidP="008001D8">
            <w:pPr>
              <w:jc w:val="center"/>
              <w:rPr>
                <w:b/>
                <w:sz w:val="28"/>
              </w:rPr>
            </w:pPr>
            <w:r w:rsidRPr="008001D8">
              <w:rPr>
                <w:b/>
                <w:sz w:val="28"/>
              </w:rPr>
              <w:lastRenderedPageBreak/>
              <w:t>Lesson 3</w:t>
            </w:r>
          </w:p>
        </w:tc>
        <w:tc>
          <w:tcPr>
            <w:tcW w:w="8222" w:type="dxa"/>
          </w:tcPr>
          <w:p w:rsidR="00DD1402" w:rsidRDefault="00DD1402" w:rsidP="00DD1402">
            <w:pPr>
              <w:rPr>
                <w:sz w:val="24"/>
              </w:rPr>
            </w:pPr>
            <w:r w:rsidRPr="00DD1402">
              <w:rPr>
                <w:b/>
                <w:sz w:val="24"/>
              </w:rPr>
              <w:t>Objectives</w:t>
            </w:r>
            <w:r>
              <w:rPr>
                <w:sz w:val="24"/>
              </w:rPr>
              <w:t>:</w:t>
            </w:r>
            <w:r w:rsidR="007959C4" w:rsidRPr="007959C4">
              <w:t xml:space="preserve"> </w:t>
            </w:r>
            <w:r w:rsidR="000221CB" w:rsidRPr="007959C4">
              <w:rPr>
                <w:sz w:val="24"/>
              </w:rPr>
              <w:t>Play and perform in solo and</w:t>
            </w:r>
            <w:r w:rsidR="000221CB">
              <w:rPr>
                <w:sz w:val="24"/>
              </w:rPr>
              <w:t xml:space="preserve"> ensemble contexts, </w:t>
            </w:r>
            <w:r w:rsidR="000221CB" w:rsidRPr="007959C4">
              <w:rPr>
                <w:sz w:val="24"/>
              </w:rPr>
              <w:t>singing with increasing accuracy, fluency, control and expression.</w:t>
            </w:r>
          </w:p>
          <w:p w:rsidR="00B47AE5" w:rsidRDefault="00DD1402" w:rsidP="00B47AE5">
            <w:pPr>
              <w:rPr>
                <w:sz w:val="24"/>
              </w:rPr>
            </w:pPr>
            <w:r w:rsidRPr="00DD1402">
              <w:rPr>
                <w:b/>
                <w:sz w:val="24"/>
              </w:rPr>
              <w:t>Activities</w:t>
            </w:r>
            <w:r>
              <w:rPr>
                <w:sz w:val="24"/>
              </w:rPr>
              <w:t>:</w:t>
            </w:r>
            <w:r w:rsidR="00294EE9">
              <w:rPr>
                <w:sz w:val="24"/>
              </w:rPr>
              <w:t xml:space="preserve"> Choreograph dances or actions to compliment a song where it will enhance the performance. </w:t>
            </w:r>
            <w:r w:rsidR="00532F01">
              <w:rPr>
                <w:sz w:val="24"/>
              </w:rPr>
              <w:t xml:space="preserve"> </w:t>
            </w:r>
            <w:r w:rsidR="000221CB">
              <w:rPr>
                <w:sz w:val="24"/>
              </w:rPr>
              <w:t xml:space="preserve">Encourage children to think about the shapes/levels/ layering of movements. Consider moments in each song where movement would add to the performance rather than complicate it. </w:t>
            </w:r>
          </w:p>
          <w:p w:rsidR="008001D8" w:rsidRPr="00DD1402" w:rsidRDefault="00F55AB3" w:rsidP="00DD1402">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01CF12B5" wp14:editId="000D6879">
                      <wp:simplePos x="0" y="0"/>
                      <wp:positionH relativeFrom="column">
                        <wp:posOffset>5403850</wp:posOffset>
                      </wp:positionH>
                      <wp:positionV relativeFrom="paragraph">
                        <wp:posOffset>350520</wp:posOffset>
                      </wp:positionV>
                      <wp:extent cx="3467100" cy="38481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67100" cy="3848100"/>
                              </a:xfrm>
                              <a:prstGeom prst="rect">
                                <a:avLst/>
                              </a:prstGeom>
                              <a:solidFill>
                                <a:schemeClr val="lt1"/>
                              </a:solidFill>
                              <a:ln w="6350">
                                <a:solidFill>
                                  <a:prstClr val="black"/>
                                </a:solidFill>
                              </a:ln>
                            </wps:spPr>
                            <wps:txbx>
                              <w:txbxContent>
                                <w:p w:rsidR="00A65EB2" w:rsidRPr="00A65EB2" w:rsidRDefault="00A65EB2" w:rsidP="00A65EB2">
                                  <w:pPr>
                                    <w:spacing w:after="0"/>
                                    <w:rPr>
                                      <w:b/>
                                      <w:sz w:val="28"/>
                                      <w:u w:val="single"/>
                                    </w:rPr>
                                  </w:pPr>
                                  <w:r w:rsidRPr="00A65EB2">
                                    <w:rPr>
                                      <w:b/>
                                      <w:sz w:val="24"/>
                                      <w:u w:val="single"/>
                                    </w:rPr>
                                    <w:t>Key Vocabulary:</w:t>
                                  </w:r>
                                  <w:r>
                                    <w:rPr>
                                      <w:b/>
                                      <w:sz w:val="24"/>
                                      <w:u w:val="single"/>
                                    </w:rPr>
                                    <w:t xml:space="preserve"> (continued from term </w:t>
                                  </w:r>
                                  <w:r>
                                    <w:rPr>
                                      <w:b/>
                                      <w:sz w:val="24"/>
                                      <w:u w:val="single"/>
                                    </w:rPr>
                                    <w:t>5)</w:t>
                                  </w:r>
                                  <w:bookmarkStart w:id="0" w:name="_GoBack"/>
                                  <w:bookmarkEnd w:id="0"/>
                                </w:p>
                                <w:p w:rsidR="00A65EB2" w:rsidRPr="00A65EB2" w:rsidRDefault="00A65EB2" w:rsidP="00A65EB2">
                                  <w:pPr>
                                    <w:spacing w:after="0"/>
                                    <w:rPr>
                                      <w:sz w:val="24"/>
                                    </w:rPr>
                                  </w:pPr>
                                  <w:r w:rsidRPr="00A65EB2">
                                    <w:rPr>
                                      <w:b/>
                                      <w:sz w:val="24"/>
                                    </w:rPr>
                                    <w:t>Anchor</w:t>
                                  </w:r>
                                  <w:r w:rsidRPr="00A65EB2">
                                    <w:rPr>
                                      <w:sz w:val="24"/>
                                    </w:rPr>
                                    <w:t>: Composer, performer, tempo, dynamics, timbre, expression, voice projection, costumes, designer, duet, ensemble, props, scene, solo, tempo, timbre</w:t>
                                  </w:r>
                                  <w:r>
                                    <w:rPr>
                                      <w:sz w:val="24"/>
                                    </w:rPr>
                                    <w:t>, audience, expression</w:t>
                                  </w:r>
                                </w:p>
                                <w:p w:rsidR="00A65EB2" w:rsidRPr="00A65EB2" w:rsidRDefault="00A65EB2" w:rsidP="00A65EB2">
                                  <w:pPr>
                                    <w:spacing w:after="0"/>
                                    <w:rPr>
                                      <w:sz w:val="24"/>
                                    </w:rPr>
                                  </w:pPr>
                                  <w:r w:rsidRPr="00A65EB2">
                                    <w:rPr>
                                      <w:b/>
                                      <w:sz w:val="24"/>
                                    </w:rPr>
                                    <w:t>Goldilocks</w:t>
                                  </w:r>
                                  <w:r w:rsidRPr="00A65EB2">
                                    <w:rPr>
                                      <w:sz w:val="24"/>
                                    </w:rPr>
                                    <w:t>:</w:t>
                                  </w:r>
                                  <w:r>
                                    <w:rPr>
                                      <w:sz w:val="24"/>
                                    </w:rPr>
                                    <w:t xml:space="preserve"> </w:t>
                                  </w:r>
                                  <w:r w:rsidRPr="00A65EB2">
                                    <w:rPr>
                                      <w:sz w:val="24"/>
                                    </w:rPr>
                                    <w:t>action song, backdrop,  Book musical ; Jukebox musical; Lyrics; Choreography; Performers, choreographer, designer, transitions, musical theatre, opera, transitions</w:t>
                                  </w:r>
                                  <w:r>
                                    <w:rPr>
                                      <w:sz w:val="24"/>
                                    </w:rPr>
                                    <w:t xml:space="preserve">, </w:t>
                                  </w:r>
                                  <w:r>
                                    <w:rPr>
                                      <w:sz w:val="24"/>
                                    </w:rPr>
                                    <w:t>voice projection; spotting; stage presence; animated and dynamic.</w:t>
                                  </w:r>
                                </w:p>
                                <w:p w:rsidR="00A65EB2" w:rsidRPr="00A65EB2" w:rsidRDefault="00A65EB2" w:rsidP="00A65EB2">
                                  <w:pPr>
                                    <w:spacing w:after="0"/>
                                    <w:rPr>
                                      <w:sz w:val="24"/>
                                    </w:rPr>
                                  </w:pPr>
                                  <w:r w:rsidRPr="00A65EB2">
                                    <w:rPr>
                                      <w:b/>
                                      <w:sz w:val="24"/>
                                    </w:rPr>
                                    <w:t>Next</w:t>
                                  </w:r>
                                  <w:r w:rsidRPr="00A65EB2">
                                    <w:rPr>
                                      <w:sz w:val="24"/>
                                    </w:rPr>
                                    <w:t xml:space="preserve"> </w:t>
                                  </w:r>
                                  <w:r w:rsidRPr="00A65EB2">
                                    <w:rPr>
                                      <w:b/>
                                      <w:sz w:val="24"/>
                                    </w:rPr>
                                    <w:t>Steps</w:t>
                                  </w:r>
                                  <w:r w:rsidRPr="00A65EB2">
                                    <w:rPr>
                                      <w:sz w:val="24"/>
                                    </w:rPr>
                                    <w:t>: Director, Operetta/Comic opera;  Rock/Hip-hop musical ; Lyricist;  Libretto, librettist; Director; Musical director, book musical, character song</w:t>
                                  </w:r>
                                </w:p>
                                <w:p w:rsidR="00A65EB2" w:rsidRPr="00A65EB2" w:rsidRDefault="00A65EB2" w:rsidP="00A65EB2">
                                  <w:pPr>
                                    <w:spacing w:after="0"/>
                                    <w:rPr>
                                      <w:sz w:val="24"/>
                                    </w:rPr>
                                  </w:pPr>
                                </w:p>
                                <w:p w:rsidR="00A65EB2" w:rsidRDefault="00A65EB2" w:rsidP="00DD1402">
                                  <w:pPr>
                                    <w:spacing w:after="0"/>
                                    <w:rPr>
                                      <w:sz w:val="24"/>
                                    </w:rPr>
                                  </w:pP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425.5pt;margin-top:27.6pt;width:273pt;height:3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" fillcolor="white [3201]" strokeweight=".5pt">
                      <v:textbox>
                        <w:txbxContent>
                          <w:p w:rsidR="00A65EB2" w:rsidRPr="00A65EB2" w:rsidRDefault="00A65EB2" w:rsidP="00A65EB2">
                            <w:pPr>
                              <w:spacing w:after="0"/>
                              <w:rPr>
                                <w:b/>
                                <w:sz w:val="28"/>
                                <w:u w:val="single"/>
                              </w:rPr>
                            </w:pPr>
                            <w:r w:rsidRPr="00A65EB2">
                              <w:rPr>
                                <w:b/>
                                <w:sz w:val="24"/>
                                <w:u w:val="single"/>
                              </w:rPr>
                              <w:t>Key Vocabulary:</w:t>
                            </w:r>
                            <w:r>
                              <w:rPr>
                                <w:b/>
                                <w:sz w:val="24"/>
                                <w:u w:val="single"/>
                              </w:rPr>
                              <w:t xml:space="preserve"> (continued from term </w:t>
                            </w:r>
                            <w:r>
                              <w:rPr>
                                <w:b/>
                                <w:sz w:val="24"/>
                                <w:u w:val="single"/>
                              </w:rPr>
                              <w:t>5)</w:t>
                            </w:r>
                            <w:bookmarkStart w:id="1" w:name="_GoBack"/>
                            <w:bookmarkEnd w:id="1"/>
                          </w:p>
                          <w:p w:rsidR="00A65EB2" w:rsidRPr="00A65EB2" w:rsidRDefault="00A65EB2" w:rsidP="00A65EB2">
                            <w:pPr>
                              <w:spacing w:after="0"/>
                              <w:rPr>
                                <w:sz w:val="24"/>
                              </w:rPr>
                            </w:pPr>
                            <w:r w:rsidRPr="00A65EB2">
                              <w:rPr>
                                <w:b/>
                                <w:sz w:val="24"/>
                              </w:rPr>
                              <w:t>Anchor</w:t>
                            </w:r>
                            <w:r w:rsidRPr="00A65EB2">
                              <w:rPr>
                                <w:sz w:val="24"/>
                              </w:rPr>
                              <w:t>: Composer, performer, tempo, dynamics, timbre, expression, voice projection, costumes, designer, duet, ensemble, props, scene, solo, tempo, timbre</w:t>
                            </w:r>
                            <w:r>
                              <w:rPr>
                                <w:sz w:val="24"/>
                              </w:rPr>
                              <w:t>, audience, expression</w:t>
                            </w:r>
                          </w:p>
                          <w:p w:rsidR="00A65EB2" w:rsidRPr="00A65EB2" w:rsidRDefault="00A65EB2" w:rsidP="00A65EB2">
                            <w:pPr>
                              <w:spacing w:after="0"/>
                              <w:rPr>
                                <w:sz w:val="24"/>
                              </w:rPr>
                            </w:pPr>
                            <w:r w:rsidRPr="00A65EB2">
                              <w:rPr>
                                <w:b/>
                                <w:sz w:val="24"/>
                              </w:rPr>
                              <w:t>Goldilocks</w:t>
                            </w:r>
                            <w:r w:rsidRPr="00A65EB2">
                              <w:rPr>
                                <w:sz w:val="24"/>
                              </w:rPr>
                              <w:t>:</w:t>
                            </w:r>
                            <w:r>
                              <w:rPr>
                                <w:sz w:val="24"/>
                              </w:rPr>
                              <w:t xml:space="preserve"> </w:t>
                            </w:r>
                            <w:r w:rsidRPr="00A65EB2">
                              <w:rPr>
                                <w:sz w:val="24"/>
                              </w:rPr>
                              <w:t>action song, backdrop,  Book musical ; Jukebox musical; Lyrics; Choreography; Performers, choreographer, designer, transitions, musical theatre, opera, transitions</w:t>
                            </w:r>
                            <w:r>
                              <w:rPr>
                                <w:sz w:val="24"/>
                              </w:rPr>
                              <w:t xml:space="preserve">, </w:t>
                            </w:r>
                            <w:r>
                              <w:rPr>
                                <w:sz w:val="24"/>
                              </w:rPr>
                              <w:t>voice projection; spotting; stage presence; animated and dynamic.</w:t>
                            </w:r>
                          </w:p>
                          <w:p w:rsidR="00A65EB2" w:rsidRPr="00A65EB2" w:rsidRDefault="00A65EB2" w:rsidP="00A65EB2">
                            <w:pPr>
                              <w:spacing w:after="0"/>
                              <w:rPr>
                                <w:sz w:val="24"/>
                              </w:rPr>
                            </w:pPr>
                            <w:r w:rsidRPr="00A65EB2">
                              <w:rPr>
                                <w:b/>
                                <w:sz w:val="24"/>
                              </w:rPr>
                              <w:t>Next</w:t>
                            </w:r>
                            <w:r w:rsidRPr="00A65EB2">
                              <w:rPr>
                                <w:sz w:val="24"/>
                              </w:rPr>
                              <w:t xml:space="preserve"> </w:t>
                            </w:r>
                            <w:r w:rsidRPr="00A65EB2">
                              <w:rPr>
                                <w:b/>
                                <w:sz w:val="24"/>
                              </w:rPr>
                              <w:t>Steps</w:t>
                            </w:r>
                            <w:r w:rsidRPr="00A65EB2">
                              <w:rPr>
                                <w:sz w:val="24"/>
                              </w:rPr>
                              <w:t>: Director, Operetta/Comic opera;  Rock/Hip-hop musical ; Lyricist;  Libretto, librettist; Director; Musical director, book musical, character song</w:t>
                            </w:r>
                          </w:p>
                          <w:p w:rsidR="00A65EB2" w:rsidRPr="00A65EB2" w:rsidRDefault="00A65EB2" w:rsidP="00A65EB2">
                            <w:pPr>
                              <w:spacing w:after="0"/>
                              <w:rPr>
                                <w:sz w:val="24"/>
                              </w:rPr>
                            </w:pPr>
                          </w:p>
                          <w:p w:rsidR="00A65EB2" w:rsidRDefault="00A65EB2" w:rsidP="00DD1402">
                            <w:pPr>
                              <w:spacing w:after="0"/>
                              <w:rPr>
                                <w:sz w:val="24"/>
                              </w:rPr>
                            </w:pPr>
                          </w:p>
                          <w:p w:rsidR="00F40FCF" w:rsidRPr="00F40FCF" w:rsidRDefault="00F40FCF" w:rsidP="00F40FCF">
                            <w:pPr>
                              <w:spacing w:after="0"/>
                              <w:rPr>
                                <w:sz w:val="28"/>
                              </w:rPr>
                            </w:pPr>
                          </w:p>
                        </w:txbxContent>
                      </v:textbox>
                    </v:shape>
                  </w:pict>
                </mc:Fallback>
              </mc:AlternateContent>
            </w:r>
            <w:r w:rsidR="00DD1402" w:rsidRPr="00DD1402">
              <w:rPr>
                <w:b/>
                <w:sz w:val="24"/>
              </w:rPr>
              <w:t>Questioning</w:t>
            </w:r>
            <w:r w:rsidR="00DD1402">
              <w:rPr>
                <w:sz w:val="24"/>
              </w:rPr>
              <w:t>:</w:t>
            </w:r>
            <w:r w:rsidR="000221CB">
              <w:rPr>
                <w:sz w:val="24"/>
              </w:rPr>
              <w:t xml:space="preserve"> Can you identify lines in the lyrics which lend themselves to movements/gestures or a specific dance move? Do all of us need to do this? Individuals? Small groups?  Do the movements enhance or detract from what is being sung? </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4</w:t>
            </w:r>
            <w:r w:rsidR="00A14093">
              <w:rPr>
                <w:b/>
                <w:sz w:val="28"/>
              </w:rPr>
              <w:t xml:space="preserve"> and 5 </w:t>
            </w:r>
          </w:p>
        </w:tc>
        <w:tc>
          <w:tcPr>
            <w:tcW w:w="8222" w:type="dxa"/>
          </w:tcPr>
          <w:p w:rsidR="000221CB" w:rsidRPr="00A14093" w:rsidRDefault="00DD1402" w:rsidP="000221CB">
            <w:r w:rsidRPr="00DD1402">
              <w:rPr>
                <w:b/>
                <w:sz w:val="24"/>
              </w:rPr>
              <w:t>Objectives</w:t>
            </w:r>
            <w:r>
              <w:rPr>
                <w:sz w:val="24"/>
              </w:rPr>
              <w:t>:</w:t>
            </w:r>
            <w:r w:rsidR="007959C4" w:rsidRPr="007959C4">
              <w:t xml:space="preserve"> </w:t>
            </w:r>
            <w:r w:rsidR="00A14093" w:rsidRPr="00A14093">
              <w:t>Perform significant parts from memory and from notations with aw</w:t>
            </w:r>
            <w:r w:rsidR="00A14093">
              <w:t xml:space="preserve">areness of my own contribution; </w:t>
            </w:r>
            <w:r w:rsidR="000221CB" w:rsidRPr="007959C4">
              <w:rPr>
                <w:sz w:val="24"/>
              </w:rPr>
              <w:t>Conform to the etiquette of performance situations as a mus</w:t>
            </w:r>
            <w:r w:rsidR="000221CB">
              <w:rPr>
                <w:sz w:val="24"/>
              </w:rPr>
              <w:t xml:space="preserve">ician and as an audience member; </w:t>
            </w:r>
            <w:r w:rsidR="000221CB" w:rsidRPr="001245DE">
              <w:rPr>
                <w:sz w:val="24"/>
              </w:rPr>
              <w:t>Christian Value/SMSC link: Sense of self-control. Playing a small part within a performance which only works when everyone plays their part.</w:t>
            </w:r>
          </w:p>
          <w:p w:rsidR="002F49CA" w:rsidRDefault="00DD1402" w:rsidP="002F49CA">
            <w:pPr>
              <w:rPr>
                <w:sz w:val="24"/>
              </w:rPr>
            </w:pPr>
            <w:r w:rsidRPr="00DD1402">
              <w:rPr>
                <w:b/>
                <w:sz w:val="24"/>
              </w:rPr>
              <w:t>Activities</w:t>
            </w:r>
            <w:r w:rsidR="00A14093">
              <w:rPr>
                <w:b/>
                <w:sz w:val="24"/>
              </w:rPr>
              <w:t xml:space="preserve">: </w:t>
            </w:r>
            <w:r w:rsidR="00A14093" w:rsidRPr="00A14093">
              <w:rPr>
                <w:sz w:val="24"/>
              </w:rPr>
              <w:t>Rehearsals</w:t>
            </w:r>
            <w:r w:rsidR="00A14093">
              <w:rPr>
                <w:sz w:val="24"/>
              </w:rPr>
              <w:t xml:space="preserve"> in response to progress made last session. </w:t>
            </w:r>
          </w:p>
          <w:p w:rsidR="008001D8" w:rsidRPr="00DD1402" w:rsidRDefault="00532F01" w:rsidP="002F49CA">
            <w:pPr>
              <w:rPr>
                <w:sz w:val="24"/>
              </w:rPr>
            </w:pPr>
            <w:r w:rsidRPr="00DD1402">
              <w:rPr>
                <w:b/>
                <w:sz w:val="24"/>
              </w:rPr>
              <w:t>Questioning</w:t>
            </w:r>
            <w:r w:rsidR="002F49CA">
              <w:rPr>
                <w:sz w:val="24"/>
              </w:rPr>
              <w:t>:</w:t>
            </w:r>
            <w:r w:rsidR="00A14093">
              <w:rPr>
                <w:sz w:val="24"/>
              </w:rPr>
              <w:t xml:space="preserve"> Revisit any of the questions from previous sessions which are still relevant. </w:t>
            </w:r>
          </w:p>
        </w:tc>
      </w:tr>
      <w:tr w:rsidR="0008647F" w:rsidTr="00DD1402">
        <w:tc>
          <w:tcPr>
            <w:tcW w:w="1838" w:type="dxa"/>
            <w:vAlign w:val="center"/>
          </w:tcPr>
          <w:p w:rsidR="0008647F" w:rsidRPr="008001D8" w:rsidRDefault="0008647F" w:rsidP="008001D8">
            <w:pPr>
              <w:jc w:val="center"/>
              <w:rPr>
                <w:b/>
                <w:sz w:val="28"/>
              </w:rPr>
            </w:pPr>
            <w:r w:rsidRPr="008001D8">
              <w:rPr>
                <w:b/>
                <w:sz w:val="28"/>
              </w:rPr>
              <w:t>Lesson 6</w:t>
            </w:r>
          </w:p>
        </w:tc>
        <w:tc>
          <w:tcPr>
            <w:tcW w:w="8222" w:type="dxa"/>
          </w:tcPr>
          <w:p w:rsidR="00A14093" w:rsidRPr="00A14093" w:rsidRDefault="00DD1402" w:rsidP="00A14093">
            <w:pPr>
              <w:rPr>
                <w:sz w:val="24"/>
              </w:rPr>
            </w:pPr>
            <w:r w:rsidRPr="00DD1402">
              <w:rPr>
                <w:b/>
                <w:sz w:val="24"/>
              </w:rPr>
              <w:t>Objectives</w:t>
            </w:r>
            <w:r>
              <w:rPr>
                <w:sz w:val="24"/>
              </w:rPr>
              <w:t>:</w:t>
            </w:r>
            <w:r w:rsidR="00A14093" w:rsidRPr="00A14093">
              <w:rPr>
                <w:rFonts w:ascii="Calibri" w:eastAsia="Times New Roman" w:hAnsi="Calibri" w:cs="Calibri"/>
                <w:color w:val="000000"/>
                <w:kern w:val="28"/>
                <w:sz w:val="16"/>
                <w:szCs w:val="16"/>
                <w:lang w:eastAsia="en-GB"/>
                <w14:cntxtAlts/>
              </w:rPr>
              <w:t xml:space="preserve"> </w:t>
            </w:r>
            <w:r w:rsidR="00A14093">
              <w:rPr>
                <w:sz w:val="24"/>
              </w:rPr>
              <w:t xml:space="preserve">To perform </w:t>
            </w:r>
            <w:r w:rsidR="00A14093" w:rsidRPr="00A14093">
              <w:rPr>
                <w:sz w:val="24"/>
              </w:rPr>
              <w:t>with con</w:t>
            </w:r>
            <w:r w:rsidR="00A14093">
              <w:rPr>
                <w:sz w:val="24"/>
              </w:rPr>
              <w:t xml:space="preserve">fidence, control and expression; </w:t>
            </w:r>
            <w:r w:rsidR="00A14093" w:rsidRPr="00A14093">
              <w:rPr>
                <w:sz w:val="24"/>
              </w:rPr>
              <w:t>To think about the audience when performing and how to create a specific effect</w:t>
            </w:r>
            <w:r w:rsidR="00A14093">
              <w:rPr>
                <w:sz w:val="24"/>
              </w:rPr>
              <w:t>.</w:t>
            </w:r>
          </w:p>
          <w:p w:rsidR="00DD1402" w:rsidRDefault="00DD1402" w:rsidP="00DD1402">
            <w:pPr>
              <w:rPr>
                <w:sz w:val="24"/>
              </w:rPr>
            </w:pPr>
            <w:r w:rsidRPr="00DD1402">
              <w:rPr>
                <w:b/>
                <w:sz w:val="24"/>
              </w:rPr>
              <w:t>Activities</w:t>
            </w:r>
            <w:r>
              <w:rPr>
                <w:sz w:val="24"/>
              </w:rPr>
              <w:t>:</w:t>
            </w:r>
            <w:r w:rsidR="00A14093">
              <w:rPr>
                <w:sz w:val="24"/>
              </w:rPr>
              <w:t xml:space="preserve"> Invite parents/ other members of the school community to watch the performance. </w:t>
            </w:r>
          </w:p>
          <w:p w:rsidR="008001D8" w:rsidRPr="00DD1402" w:rsidRDefault="00DD1402" w:rsidP="00DD1402">
            <w:pPr>
              <w:rPr>
                <w:sz w:val="24"/>
              </w:rPr>
            </w:pPr>
            <w:r w:rsidRPr="00DD1402">
              <w:rPr>
                <w:b/>
                <w:sz w:val="24"/>
              </w:rPr>
              <w:t>Questioning</w:t>
            </w:r>
            <w:r>
              <w:rPr>
                <w:sz w:val="24"/>
              </w:rPr>
              <w:t>:</w:t>
            </w:r>
            <w:r w:rsidR="00A14093">
              <w:rPr>
                <w:sz w:val="24"/>
              </w:rPr>
              <w:t xml:space="preserve"> What went well? How did the performance make you feel? How do you think the audience felt? If you could do the performance again, are there any changes you would make? </w:t>
            </w:r>
          </w:p>
        </w:tc>
      </w:tr>
    </w:tbl>
    <w:p w:rsidR="00A65EB2" w:rsidRPr="00F40FCF" w:rsidRDefault="00A65EB2" w:rsidP="00A65EB2">
      <w:pPr>
        <w:rPr>
          <w:b/>
          <w:sz w:val="28"/>
          <w:u w:val="single"/>
        </w:rPr>
      </w:pPr>
      <w:r w:rsidRPr="00F40FCF">
        <w:rPr>
          <w:b/>
          <w:sz w:val="28"/>
          <w:u w:val="single"/>
        </w:rPr>
        <w:lastRenderedPageBreak/>
        <w:t>Knowledge and Skills:</w:t>
      </w:r>
      <w:r>
        <w:rPr>
          <w:b/>
          <w:sz w:val="28"/>
          <w:u w:val="single"/>
        </w:rPr>
        <w:t xml:space="preserve"> (continue from term 5)</w:t>
      </w:r>
    </w:p>
    <w:p w:rsidR="00A65EB2" w:rsidRPr="0072422E" w:rsidRDefault="00A65EB2" w:rsidP="00A65EB2">
      <w:pPr>
        <w:pStyle w:val="ListParagraph"/>
        <w:numPr>
          <w:ilvl w:val="0"/>
          <w:numId w:val="5"/>
        </w:numPr>
        <w:spacing w:after="0"/>
        <w:rPr>
          <w:sz w:val="20"/>
          <w:szCs w:val="20"/>
        </w:rPr>
      </w:pPr>
      <w:r w:rsidRPr="0072422E">
        <w:rPr>
          <w:sz w:val="20"/>
          <w:szCs w:val="20"/>
        </w:rPr>
        <w:t>Name t</w:t>
      </w:r>
      <w:r>
        <w:rPr>
          <w:sz w:val="20"/>
          <w:szCs w:val="20"/>
        </w:rPr>
        <w:t>hree key features of Musical Theatre</w:t>
      </w:r>
      <w:r w:rsidRPr="0072422E">
        <w:rPr>
          <w:sz w:val="20"/>
          <w:szCs w:val="20"/>
        </w:rPr>
        <w:t>.</w:t>
      </w:r>
    </w:p>
    <w:p w:rsidR="00A65EB2" w:rsidRPr="002B32CA" w:rsidRDefault="00A65EB2" w:rsidP="00A65EB2">
      <w:pPr>
        <w:pStyle w:val="ListParagraph"/>
        <w:numPr>
          <w:ilvl w:val="0"/>
          <w:numId w:val="5"/>
        </w:numPr>
        <w:spacing w:after="0"/>
        <w:rPr>
          <w:sz w:val="20"/>
          <w:szCs w:val="20"/>
        </w:rPr>
      </w:pPr>
      <w:r>
        <w:t>Recognising and confidently discussing the stylistic features of different genres, styles and traditions of music using musical vocabulary.</w:t>
      </w:r>
    </w:p>
    <w:p w:rsidR="00A65EB2" w:rsidRPr="002B32CA" w:rsidRDefault="00A65EB2" w:rsidP="00A65EB2">
      <w:pPr>
        <w:pStyle w:val="ListParagraph"/>
        <w:numPr>
          <w:ilvl w:val="0"/>
          <w:numId w:val="5"/>
        </w:numPr>
        <w:spacing w:after="0"/>
        <w:rPr>
          <w:sz w:val="20"/>
          <w:szCs w:val="20"/>
        </w:rPr>
      </w:pPr>
      <w:r>
        <w:t>Comparing, discussing and evaluating music using detailed musical vocabulary.</w:t>
      </w:r>
    </w:p>
    <w:p w:rsidR="00A65EB2" w:rsidRPr="002B32CA" w:rsidRDefault="00A65EB2" w:rsidP="00A65EB2">
      <w:pPr>
        <w:pStyle w:val="ListParagraph"/>
        <w:numPr>
          <w:ilvl w:val="0"/>
          <w:numId w:val="5"/>
        </w:numPr>
        <w:spacing w:after="0"/>
        <w:rPr>
          <w:sz w:val="20"/>
          <w:szCs w:val="20"/>
        </w:rPr>
      </w:pPr>
      <w:r>
        <w:t>Developing confidence in using detailed musical vocabulary (related to the inter-related dimensions of music) to discuss and evaluate their own and others’ work.</w:t>
      </w:r>
    </w:p>
    <w:p w:rsidR="00A65EB2" w:rsidRPr="002B32CA" w:rsidRDefault="00A65EB2" w:rsidP="00A65EB2">
      <w:pPr>
        <w:pStyle w:val="ListParagraph"/>
        <w:numPr>
          <w:ilvl w:val="0"/>
          <w:numId w:val="5"/>
        </w:numPr>
        <w:spacing w:after="0"/>
        <w:rPr>
          <w:sz w:val="20"/>
          <w:szCs w:val="20"/>
        </w:rPr>
      </w:pPr>
      <w:r>
        <w:t>Improvising coherently within a given style.</w:t>
      </w:r>
    </w:p>
    <w:p w:rsidR="00A65EB2" w:rsidRPr="002B32CA" w:rsidRDefault="00A65EB2" w:rsidP="00A65EB2">
      <w:pPr>
        <w:pStyle w:val="ListParagraph"/>
        <w:numPr>
          <w:ilvl w:val="0"/>
          <w:numId w:val="5"/>
        </w:numPr>
        <w:spacing w:after="0"/>
        <w:rPr>
          <w:sz w:val="20"/>
          <w:szCs w:val="20"/>
        </w:rPr>
      </w:pPr>
      <w:r>
        <w:t>Selecting, discussing and refining musical choices both alone and with others, using musical vocabulary with confidence.</w:t>
      </w:r>
    </w:p>
    <w:p w:rsidR="00A65EB2" w:rsidRPr="002B32CA" w:rsidRDefault="00A65EB2" w:rsidP="00A65EB2">
      <w:pPr>
        <w:pStyle w:val="ListParagraph"/>
        <w:numPr>
          <w:ilvl w:val="0"/>
          <w:numId w:val="5"/>
        </w:numPr>
        <w:spacing w:after="0"/>
        <w:rPr>
          <w:sz w:val="20"/>
          <w:szCs w:val="20"/>
        </w:rPr>
      </w:pPr>
      <w:r>
        <w:t>Suggesting and demonstrating improvements to own and others’ work.</w:t>
      </w:r>
    </w:p>
    <w:p w:rsidR="00A65EB2" w:rsidRPr="00A22D42" w:rsidRDefault="00A65EB2" w:rsidP="00A65EB2">
      <w:pPr>
        <w:pStyle w:val="ListParagraph"/>
        <w:numPr>
          <w:ilvl w:val="0"/>
          <w:numId w:val="5"/>
        </w:numPr>
        <w:spacing w:after="0"/>
        <w:rPr>
          <w:sz w:val="20"/>
          <w:szCs w:val="20"/>
        </w:rPr>
      </w:pPr>
      <w:r>
        <w:t>Singing songs in two or more parts, in a variety of musical styles from memory, with accuracy, fluency, control and expression.</w:t>
      </w:r>
    </w:p>
    <w:p w:rsidR="00A65EB2" w:rsidRPr="00A22D42" w:rsidRDefault="00A65EB2" w:rsidP="00A65EB2">
      <w:pPr>
        <w:pStyle w:val="ListParagraph"/>
        <w:numPr>
          <w:ilvl w:val="0"/>
          <w:numId w:val="5"/>
        </w:numPr>
        <w:spacing w:after="0"/>
        <w:rPr>
          <w:sz w:val="20"/>
          <w:szCs w:val="20"/>
        </w:rPr>
      </w:pPr>
      <w:r>
        <w:t>Working as a group to perform a piece of music, adjusting dynamics and pitch according to a graphic score, keeping in time with others and communicating with the group.</w:t>
      </w:r>
    </w:p>
    <w:p w:rsidR="00A65EB2" w:rsidRPr="00A22D42" w:rsidRDefault="00A65EB2" w:rsidP="00A65EB2">
      <w:pPr>
        <w:pStyle w:val="ListParagraph"/>
        <w:spacing w:after="0"/>
        <w:rPr>
          <w:b/>
        </w:rPr>
      </w:pPr>
      <w:r w:rsidRPr="00A22D42">
        <w:rPr>
          <w:b/>
        </w:rPr>
        <w:t>Key Knowledge form this unit</w:t>
      </w:r>
    </w:p>
    <w:p w:rsidR="00A65EB2" w:rsidRPr="00A22D42" w:rsidRDefault="00A65EB2" w:rsidP="00A65EB2">
      <w:pPr>
        <w:pStyle w:val="ListParagraph"/>
        <w:numPr>
          <w:ilvl w:val="0"/>
          <w:numId w:val="5"/>
        </w:numPr>
        <w:spacing w:after="0"/>
        <w:rPr>
          <w:sz w:val="20"/>
          <w:szCs w:val="20"/>
        </w:rPr>
      </w:pPr>
      <w:r>
        <w:t>To understand that musical theatre includes both character and action songs, which explain what is going on and how characters feel</w:t>
      </w:r>
    </w:p>
    <w:p w:rsidR="00A65EB2" w:rsidRPr="00A22D42" w:rsidRDefault="00A65EB2" w:rsidP="00A65EB2">
      <w:pPr>
        <w:pStyle w:val="ListParagraph"/>
        <w:numPr>
          <w:ilvl w:val="0"/>
          <w:numId w:val="5"/>
        </w:numPr>
        <w:spacing w:after="0"/>
        <w:rPr>
          <w:sz w:val="20"/>
          <w:szCs w:val="20"/>
        </w:rPr>
      </w:pPr>
      <w:r>
        <w:t>To know that choreography means the organisation of steps or moves in a dance.</w:t>
      </w:r>
    </w:p>
    <w:p w:rsidR="00A65EB2" w:rsidRPr="00A22D42" w:rsidRDefault="00A65EB2" w:rsidP="00A65EB2">
      <w:pPr>
        <w:pStyle w:val="ListParagraph"/>
        <w:numPr>
          <w:ilvl w:val="0"/>
          <w:numId w:val="5"/>
        </w:numPr>
        <w:spacing w:after="0"/>
        <w:rPr>
          <w:sz w:val="20"/>
          <w:szCs w:val="20"/>
        </w:rPr>
      </w:pPr>
      <w:r>
        <w:t>To know that musical theatre uses transitions, which are short passages of music used to move between sections of the musical action</w:t>
      </w:r>
    </w:p>
    <w:p w:rsidR="00A65EB2" w:rsidRPr="00D51248" w:rsidRDefault="00A65EB2" w:rsidP="00A65EB2">
      <w:pPr>
        <w:pStyle w:val="ListParagraph"/>
        <w:numPr>
          <w:ilvl w:val="0"/>
          <w:numId w:val="5"/>
        </w:numPr>
        <w:spacing w:after="0"/>
        <w:rPr>
          <w:sz w:val="20"/>
          <w:szCs w:val="20"/>
        </w:rPr>
      </w:pPr>
      <w:r>
        <w:t>To understand that musical theatre includes both character and action songs, which explain what is going on and how characters feel.</w:t>
      </w:r>
    </w:p>
    <w:p w:rsidR="00021E90" w:rsidRPr="00021E90" w:rsidRDefault="00021E90" w:rsidP="00021E90">
      <w:pPr>
        <w:tabs>
          <w:tab w:val="left" w:pos="1365"/>
        </w:tabs>
        <w:rPr>
          <w:sz w:val="28"/>
        </w:rPr>
      </w:pPr>
    </w:p>
    <w:sectPr w:rsidR="00021E90" w:rsidRPr="00021E90" w:rsidSect="0020470C">
      <w:headerReference w:type="default" r:id="rId8"/>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8A" w:rsidRDefault="00B23A8A" w:rsidP="00072BE4">
      <w:pPr>
        <w:spacing w:after="0" w:line="240" w:lineRule="auto"/>
      </w:pPr>
      <w:r>
        <w:separator/>
      </w:r>
    </w:p>
  </w:endnote>
  <w:endnote w:type="continuationSeparator" w:id="0">
    <w:p w:rsidR="00B23A8A" w:rsidRDefault="00B23A8A"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8A" w:rsidRDefault="00B23A8A" w:rsidP="00072BE4">
      <w:pPr>
        <w:spacing w:after="0" w:line="240" w:lineRule="auto"/>
      </w:pPr>
      <w:r>
        <w:separator/>
      </w:r>
    </w:p>
  </w:footnote>
  <w:footnote w:type="continuationSeparator" w:id="0">
    <w:p w:rsidR="00B23A8A" w:rsidRDefault="00B23A8A"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FB4F15C" wp14:editId="4B9C27B8">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0AC9AC1" wp14:editId="38B9C0F2">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49CA">
      <w:rPr>
        <w:rFonts w:ascii="Arial" w:eastAsia="Times New Roman" w:hAnsi="Arial" w:cs="Arial"/>
        <w:b/>
        <w:color w:val="00B050"/>
        <w:sz w:val="36"/>
        <w:szCs w:val="24"/>
      </w:rPr>
      <w:t>Year 6</w:t>
    </w:r>
    <w:r>
      <w:rPr>
        <w:rFonts w:ascii="Arial" w:eastAsia="Times New Roman" w:hAnsi="Arial" w:cs="Arial"/>
        <w:b/>
        <w:color w:val="00B050"/>
        <w:sz w:val="36"/>
        <w:szCs w:val="24"/>
      </w:rPr>
      <w:t xml:space="preserve">     Medium Term Overview      Subject: </w:t>
    </w:r>
    <w:r w:rsidR="002F49CA">
      <w:rPr>
        <w:rFonts w:ascii="Arial" w:eastAsia="Times New Roman" w:hAnsi="Arial" w:cs="Arial"/>
        <w:b/>
        <w:color w:val="00B050"/>
        <w:sz w:val="36"/>
        <w:szCs w:val="24"/>
      </w:rPr>
      <w:t>Music                   Term 6</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CB4199"/>
    <w:multiLevelType w:val="multilevel"/>
    <w:tmpl w:val="BAE6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A16CE"/>
    <w:multiLevelType w:val="hybridMultilevel"/>
    <w:tmpl w:val="3472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AB4046"/>
    <w:multiLevelType w:val="hybridMultilevel"/>
    <w:tmpl w:val="FB14E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39D30A2A"/>
    <w:multiLevelType w:val="hybridMultilevel"/>
    <w:tmpl w:val="F31AF7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45361E9"/>
    <w:multiLevelType w:val="hybridMultilevel"/>
    <w:tmpl w:val="03B23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8D5E92"/>
    <w:multiLevelType w:val="hybridMultilevel"/>
    <w:tmpl w:val="BA04E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0"/>
  </w:num>
  <w:num w:numId="4">
    <w:abstractNumId w:val="7"/>
  </w:num>
  <w:num w:numId="5">
    <w:abstractNumId w:val="9"/>
  </w:num>
  <w:num w:numId="6">
    <w:abstractNumId w:val="10"/>
  </w:num>
  <w:num w:numId="7">
    <w:abstractNumId w:val="6"/>
  </w:num>
  <w:num w:numId="8">
    <w:abstractNumId w:val="2"/>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21E90"/>
    <w:rsid w:val="000221CB"/>
    <w:rsid w:val="0007233A"/>
    <w:rsid w:val="00072BE4"/>
    <w:rsid w:val="0008647F"/>
    <w:rsid w:val="001245DE"/>
    <w:rsid w:val="00146012"/>
    <w:rsid w:val="0020470C"/>
    <w:rsid w:val="00294EE9"/>
    <w:rsid w:val="002D46F0"/>
    <w:rsid w:val="002F3269"/>
    <w:rsid w:val="002F49CA"/>
    <w:rsid w:val="00306B25"/>
    <w:rsid w:val="003748A2"/>
    <w:rsid w:val="0046486C"/>
    <w:rsid w:val="004E0E34"/>
    <w:rsid w:val="0052096D"/>
    <w:rsid w:val="00532F01"/>
    <w:rsid w:val="0064316E"/>
    <w:rsid w:val="00657994"/>
    <w:rsid w:val="00663DE2"/>
    <w:rsid w:val="006771DE"/>
    <w:rsid w:val="006F18EC"/>
    <w:rsid w:val="007959C4"/>
    <w:rsid w:val="008001D8"/>
    <w:rsid w:val="00A14093"/>
    <w:rsid w:val="00A65EB2"/>
    <w:rsid w:val="00B23A8A"/>
    <w:rsid w:val="00B448D1"/>
    <w:rsid w:val="00B47AE5"/>
    <w:rsid w:val="00D31D41"/>
    <w:rsid w:val="00D42592"/>
    <w:rsid w:val="00DD1402"/>
    <w:rsid w:val="00ED72CE"/>
    <w:rsid w:val="00F40FCF"/>
    <w:rsid w:val="00F55AB3"/>
    <w:rsid w:val="00F6357B"/>
    <w:rsid w:val="00FF1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F0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FF1F06"/>
    <w:rPr>
      <w:color w:val="0563C1" w:themeColor="hyperlink"/>
      <w:u w:val="single"/>
    </w:rPr>
  </w:style>
  <w:style w:type="character" w:customStyle="1" w:styleId="Heading1Char">
    <w:name w:val="Heading 1 Char"/>
    <w:basedOn w:val="DefaultParagraphFont"/>
    <w:link w:val="Heading1"/>
    <w:uiPriority w:val="9"/>
    <w:rsid w:val="00FF1F06"/>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F0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FF1F06"/>
    <w:rPr>
      <w:color w:val="0563C1" w:themeColor="hyperlink"/>
      <w:u w:val="single"/>
    </w:rPr>
  </w:style>
  <w:style w:type="character" w:customStyle="1" w:styleId="Heading1Char">
    <w:name w:val="Heading 1 Char"/>
    <w:basedOn w:val="DefaultParagraphFont"/>
    <w:link w:val="Heading1"/>
    <w:uiPriority w:val="9"/>
    <w:rsid w:val="00FF1F06"/>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932556">
      <w:bodyDiv w:val="1"/>
      <w:marLeft w:val="0"/>
      <w:marRight w:val="0"/>
      <w:marTop w:val="0"/>
      <w:marBottom w:val="0"/>
      <w:divBdr>
        <w:top w:val="none" w:sz="0" w:space="0" w:color="auto"/>
        <w:left w:val="none" w:sz="0" w:space="0" w:color="auto"/>
        <w:bottom w:val="none" w:sz="0" w:space="0" w:color="auto"/>
        <w:right w:val="none" w:sz="0" w:space="0" w:color="auto"/>
      </w:divBdr>
    </w:div>
    <w:div w:id="1321303238">
      <w:bodyDiv w:val="1"/>
      <w:marLeft w:val="0"/>
      <w:marRight w:val="0"/>
      <w:marTop w:val="0"/>
      <w:marBottom w:val="0"/>
      <w:divBdr>
        <w:top w:val="none" w:sz="0" w:space="0" w:color="auto"/>
        <w:left w:val="none" w:sz="0" w:space="0" w:color="auto"/>
        <w:bottom w:val="none" w:sz="0" w:space="0" w:color="auto"/>
        <w:right w:val="none" w:sz="0" w:space="0" w:color="auto"/>
      </w:divBdr>
    </w:div>
    <w:div w:id="152247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3</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5</cp:revision>
  <dcterms:created xsi:type="dcterms:W3CDTF">2021-07-13T13:03:00Z</dcterms:created>
  <dcterms:modified xsi:type="dcterms:W3CDTF">2023-05-30T20:25:00Z</dcterms:modified>
</cp:coreProperties>
</file>