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0E34" w:rsidRDefault="0020470C">
      <w:pPr>
        <w:rPr>
          <w:sz w:val="28"/>
        </w:rPr>
      </w:pPr>
      <w:r w:rsidRPr="0020470C">
        <w:rPr>
          <w:b/>
          <w:noProof/>
          <w:sz w:val="28"/>
          <w:u w:val="single"/>
          <w:lang w:eastAsia="en-GB"/>
        </w:rPr>
        <mc:AlternateContent>
          <mc:Choice Requires="wps">
            <w:drawing>
              <wp:anchor distT="0" distB="0" distL="114300" distR="114300" simplePos="0" relativeHeight="251659264" behindDoc="0" locked="0" layoutInCell="1" allowOverlap="1" wp14:anchorId="6DF449EE" wp14:editId="4FC5119E">
                <wp:simplePos x="0" y="0"/>
                <wp:positionH relativeFrom="column">
                  <wp:posOffset>6701155</wp:posOffset>
                </wp:positionH>
                <wp:positionV relativeFrom="paragraph">
                  <wp:posOffset>-122555</wp:posOffset>
                </wp:positionV>
                <wp:extent cx="3335020" cy="6945923"/>
                <wp:effectExtent l="0" t="0" r="17780" b="26670"/>
                <wp:wrapNone/>
                <wp:docPr id="53" name="Text Box 53"/>
                <wp:cNvGraphicFramePr/>
                <a:graphic xmlns:a="http://schemas.openxmlformats.org/drawingml/2006/main">
                  <a:graphicData uri="http://schemas.microsoft.com/office/word/2010/wordprocessingShape">
                    <wps:wsp>
                      <wps:cNvSpPr txBox="1"/>
                      <wps:spPr>
                        <a:xfrm>
                          <a:off x="0" y="0"/>
                          <a:ext cx="3335020" cy="6945923"/>
                        </a:xfrm>
                        <a:prstGeom prst="rect">
                          <a:avLst/>
                        </a:prstGeom>
                        <a:solidFill>
                          <a:schemeClr val="lt1"/>
                        </a:solidFill>
                        <a:ln w="6350">
                          <a:solidFill>
                            <a:prstClr val="black"/>
                          </a:solidFill>
                        </a:ln>
                      </wps:spPr>
                      <wps:txbx>
                        <w:txbxContent>
                          <w:p w:rsidR="008001D8" w:rsidRPr="00F40FCF" w:rsidRDefault="008001D8">
                            <w:pPr>
                              <w:rPr>
                                <w:b/>
                                <w:sz w:val="28"/>
                                <w:u w:val="single"/>
                              </w:rPr>
                            </w:pPr>
                            <w:r w:rsidRPr="00F40FCF">
                              <w:rPr>
                                <w:b/>
                                <w:sz w:val="28"/>
                                <w:u w:val="single"/>
                              </w:rPr>
                              <w:t>Knowledge and Skills:</w:t>
                            </w:r>
                          </w:p>
                          <w:p w:rsidR="00A018B7" w:rsidRPr="00A018B7" w:rsidRDefault="00A018B7" w:rsidP="00A018B7">
                            <w:pPr>
                              <w:pStyle w:val="ListParagraph"/>
                              <w:numPr>
                                <w:ilvl w:val="0"/>
                                <w:numId w:val="5"/>
                              </w:numPr>
                              <w:spacing w:after="0"/>
                              <w:ind w:left="426"/>
                              <w:rPr>
                                <w:sz w:val="28"/>
                                <w:szCs w:val="28"/>
                              </w:rPr>
                            </w:pPr>
                            <w:r w:rsidRPr="00A018B7">
                              <w:rPr>
                                <w:b/>
                                <w:bCs/>
                                <w:sz w:val="28"/>
                                <w:szCs w:val="28"/>
                              </w:rPr>
                              <w:t>Understanding the world</w:t>
                            </w:r>
                          </w:p>
                          <w:p w:rsidR="00A018B7" w:rsidRPr="00A018B7" w:rsidRDefault="00A018B7" w:rsidP="00A018B7">
                            <w:pPr>
                              <w:pStyle w:val="ListParagraph"/>
                              <w:numPr>
                                <w:ilvl w:val="0"/>
                                <w:numId w:val="5"/>
                              </w:numPr>
                              <w:spacing w:after="0"/>
                              <w:ind w:left="426"/>
                              <w:rPr>
                                <w:sz w:val="28"/>
                                <w:szCs w:val="28"/>
                              </w:rPr>
                            </w:pPr>
                            <w:r w:rsidRPr="00A018B7">
                              <w:rPr>
                                <w:sz w:val="28"/>
                                <w:szCs w:val="28"/>
                              </w:rPr>
                              <w:t>Recognise that people have different beliefs and celebrate special times in different ways. </w:t>
                            </w:r>
                          </w:p>
                          <w:p w:rsidR="00A018B7" w:rsidRPr="00A018B7" w:rsidRDefault="00A018B7" w:rsidP="00A018B7">
                            <w:pPr>
                              <w:pStyle w:val="ListParagraph"/>
                              <w:numPr>
                                <w:ilvl w:val="0"/>
                                <w:numId w:val="5"/>
                              </w:numPr>
                              <w:spacing w:after="0"/>
                              <w:ind w:left="426"/>
                              <w:rPr>
                                <w:sz w:val="28"/>
                                <w:szCs w:val="28"/>
                              </w:rPr>
                            </w:pPr>
                            <w:r w:rsidRPr="00A018B7">
                              <w:rPr>
                                <w:b/>
                                <w:bCs/>
                                <w:sz w:val="28"/>
                                <w:szCs w:val="28"/>
                              </w:rPr>
                              <w:t>Expressive arts and design</w:t>
                            </w:r>
                          </w:p>
                          <w:p w:rsidR="00A018B7" w:rsidRPr="00A018B7" w:rsidRDefault="00A018B7" w:rsidP="00A018B7">
                            <w:pPr>
                              <w:pStyle w:val="ListParagraph"/>
                              <w:numPr>
                                <w:ilvl w:val="0"/>
                                <w:numId w:val="5"/>
                              </w:numPr>
                              <w:spacing w:after="0"/>
                              <w:ind w:left="426"/>
                              <w:rPr>
                                <w:sz w:val="28"/>
                                <w:szCs w:val="28"/>
                              </w:rPr>
                            </w:pPr>
                            <w:r w:rsidRPr="00A018B7">
                              <w:rPr>
                                <w:sz w:val="28"/>
                                <w:szCs w:val="28"/>
                              </w:rPr>
                              <w:t>Listen attentively, move to and talk about music, expressing their feelings and responses.</w:t>
                            </w:r>
                          </w:p>
                          <w:p w:rsidR="00A018B7" w:rsidRPr="00A018B7" w:rsidRDefault="00A018B7" w:rsidP="00A018B7">
                            <w:pPr>
                              <w:pStyle w:val="ListParagraph"/>
                              <w:numPr>
                                <w:ilvl w:val="0"/>
                                <w:numId w:val="5"/>
                              </w:numPr>
                              <w:spacing w:after="0"/>
                              <w:ind w:left="426"/>
                              <w:rPr>
                                <w:sz w:val="28"/>
                                <w:szCs w:val="28"/>
                              </w:rPr>
                            </w:pPr>
                            <w:r w:rsidRPr="00A018B7">
                              <w:rPr>
                                <w:sz w:val="28"/>
                                <w:szCs w:val="28"/>
                              </w:rPr>
                              <w:t>Watch and talk about dance and performance art, expressing their feelings and responses.</w:t>
                            </w:r>
                          </w:p>
                          <w:p w:rsidR="00A018B7" w:rsidRDefault="00A018B7" w:rsidP="00A018B7">
                            <w:pPr>
                              <w:pStyle w:val="ListParagraph"/>
                              <w:numPr>
                                <w:ilvl w:val="0"/>
                                <w:numId w:val="5"/>
                              </w:numPr>
                              <w:spacing w:after="0"/>
                              <w:ind w:left="426"/>
                              <w:rPr>
                                <w:sz w:val="28"/>
                                <w:szCs w:val="28"/>
                              </w:rPr>
                            </w:pPr>
                            <w:r w:rsidRPr="00A018B7">
                              <w:rPr>
                                <w:sz w:val="28"/>
                                <w:szCs w:val="28"/>
                              </w:rPr>
                              <w:t>Explore and engage in music making and dance, performing solo or in groups.</w:t>
                            </w:r>
                          </w:p>
                          <w:p w:rsidR="00A018B7" w:rsidRPr="008E4A1C" w:rsidRDefault="00A018B7" w:rsidP="00A018B7">
                            <w:pPr>
                              <w:numPr>
                                <w:ilvl w:val="0"/>
                                <w:numId w:val="5"/>
                              </w:numPr>
                              <w:shd w:val="clear" w:color="auto" w:fill="FFFFFF"/>
                              <w:spacing w:before="100" w:beforeAutospacing="1" w:after="100" w:afterAutospacing="1" w:line="240" w:lineRule="auto"/>
                              <w:rPr>
                                <w:rFonts w:ascii="Arial" w:eastAsia="Times New Roman" w:hAnsi="Arial" w:cs="Arial"/>
                                <w:color w:val="222222"/>
                                <w:sz w:val="27"/>
                                <w:szCs w:val="27"/>
                                <w:lang w:eastAsia="en-GB"/>
                              </w:rPr>
                            </w:pPr>
                            <w:r w:rsidRPr="008E4A1C">
                              <w:rPr>
                                <w:rFonts w:ascii="Arial" w:eastAsia="Times New Roman" w:hAnsi="Arial" w:cs="Arial"/>
                                <w:color w:val="222222"/>
                                <w:sz w:val="27"/>
                                <w:szCs w:val="27"/>
                                <w:lang w:eastAsia="en-GB"/>
                              </w:rPr>
                              <w:t xml:space="preserve">Sing in a group or on </w:t>
                            </w:r>
                            <w:proofErr w:type="gramStart"/>
                            <w:r w:rsidRPr="008E4A1C">
                              <w:rPr>
                                <w:rFonts w:ascii="Arial" w:eastAsia="Times New Roman" w:hAnsi="Arial" w:cs="Arial"/>
                                <w:color w:val="222222"/>
                                <w:sz w:val="27"/>
                                <w:szCs w:val="27"/>
                                <w:lang w:eastAsia="en-GB"/>
                              </w:rPr>
                              <w:t>their own,</w:t>
                            </w:r>
                            <w:proofErr w:type="gramEnd"/>
                            <w:r w:rsidRPr="008E4A1C">
                              <w:rPr>
                                <w:rFonts w:ascii="Arial" w:eastAsia="Times New Roman" w:hAnsi="Arial" w:cs="Arial"/>
                                <w:color w:val="222222"/>
                                <w:sz w:val="27"/>
                                <w:szCs w:val="27"/>
                                <w:lang w:eastAsia="en-GB"/>
                              </w:rPr>
                              <w:t xml:space="preserve"> increasingly matching the pitch and following the melody. </w:t>
                            </w:r>
                          </w:p>
                          <w:p w:rsidR="00A018B7" w:rsidRPr="00A018B7" w:rsidRDefault="00A018B7" w:rsidP="00A018B7">
                            <w:pPr>
                              <w:numPr>
                                <w:ilvl w:val="0"/>
                                <w:numId w:val="5"/>
                              </w:numPr>
                              <w:shd w:val="clear" w:color="auto" w:fill="FFFFFF"/>
                              <w:spacing w:before="100" w:beforeAutospacing="1" w:after="100" w:afterAutospacing="1" w:line="240" w:lineRule="auto"/>
                              <w:rPr>
                                <w:rFonts w:ascii="Arial" w:eastAsia="Times New Roman" w:hAnsi="Arial" w:cs="Arial"/>
                                <w:color w:val="222222"/>
                                <w:sz w:val="27"/>
                                <w:szCs w:val="27"/>
                                <w:lang w:eastAsia="en-GB"/>
                              </w:rPr>
                            </w:pPr>
                            <w:r w:rsidRPr="008E4A1C">
                              <w:rPr>
                                <w:rFonts w:ascii="Arial" w:eastAsia="Times New Roman" w:hAnsi="Arial" w:cs="Arial"/>
                                <w:color w:val="222222"/>
                                <w:sz w:val="27"/>
                                <w:szCs w:val="27"/>
                                <w:lang w:eastAsia="en-GB"/>
                              </w:rPr>
                              <w:t>Explore and engage in music making and dance, performing solo or in groups.</w:t>
                            </w:r>
                          </w:p>
                          <w:p w:rsidR="00E400B8" w:rsidRDefault="00A018B7" w:rsidP="00E400B8">
                            <w:pPr>
                              <w:pStyle w:val="ListParagraph"/>
                              <w:numPr>
                                <w:ilvl w:val="0"/>
                                <w:numId w:val="5"/>
                              </w:numPr>
                              <w:spacing w:after="0"/>
                              <w:ind w:left="426"/>
                              <w:rPr>
                                <w:sz w:val="28"/>
                                <w:szCs w:val="28"/>
                              </w:rPr>
                            </w:pPr>
                            <w:r w:rsidRPr="00A018B7">
                              <w:rPr>
                                <w:sz w:val="28"/>
                                <w:szCs w:val="28"/>
                                <w:u w:val="single"/>
                              </w:rPr>
                              <w:t>ELG: Being imaginative and expressive:</w:t>
                            </w:r>
                            <w:r w:rsidRPr="00A018B7">
                              <w:rPr>
                                <w:sz w:val="28"/>
                                <w:szCs w:val="28"/>
                              </w:rPr>
                              <w:t> Perform songs, rhymes, poems and stories with others, and – when appropriate – try to move in time with music. </w:t>
                            </w:r>
                          </w:p>
                          <w:p w:rsidR="00E400B8" w:rsidRDefault="00E400B8" w:rsidP="00E400B8">
                            <w:pPr>
                              <w:pStyle w:val="ListParagraph"/>
                              <w:numPr>
                                <w:ilvl w:val="0"/>
                                <w:numId w:val="5"/>
                              </w:numPr>
                              <w:spacing w:after="0"/>
                              <w:ind w:left="426"/>
                              <w:rPr>
                                <w:rFonts w:ascii="Arial" w:eastAsia="Times New Roman" w:hAnsi="Arial" w:cs="Arial"/>
                                <w:color w:val="222222"/>
                                <w:sz w:val="27"/>
                                <w:szCs w:val="27"/>
                                <w:lang w:eastAsia="en-GB"/>
                              </w:rPr>
                            </w:pPr>
                            <w:r w:rsidRPr="00E400B8">
                              <w:rPr>
                                <w:rFonts w:ascii="Arial" w:eastAsia="Times New Roman" w:hAnsi="Arial" w:cs="Arial"/>
                                <w:b/>
                                <w:bCs/>
                                <w:color w:val="222222"/>
                                <w:sz w:val="27"/>
                                <w:szCs w:val="27"/>
                                <w:lang w:eastAsia="en-GB"/>
                              </w:rPr>
                              <w:t>Characteristics of Effective Learning</w:t>
                            </w:r>
                            <w:r>
                              <w:rPr>
                                <w:rFonts w:ascii="Arial" w:eastAsia="Times New Roman" w:hAnsi="Arial" w:cs="Arial"/>
                                <w:b/>
                                <w:bCs/>
                                <w:color w:val="222222"/>
                                <w:sz w:val="27"/>
                                <w:szCs w:val="27"/>
                                <w:lang w:eastAsia="en-GB"/>
                              </w:rPr>
                              <w:t xml:space="preserve"> </w:t>
                            </w:r>
                            <w:r w:rsidRPr="00E400B8">
                              <w:rPr>
                                <w:rFonts w:ascii="Arial" w:eastAsia="Times New Roman" w:hAnsi="Arial" w:cs="Arial"/>
                                <w:color w:val="222222"/>
                                <w:sz w:val="27"/>
                                <w:szCs w:val="27"/>
                                <w:lang w:eastAsia="en-GB"/>
                              </w:rPr>
                              <w:t>Playing and exploring</w:t>
                            </w:r>
                          </w:p>
                          <w:p w:rsidR="00E400B8" w:rsidRPr="00E400B8" w:rsidRDefault="00E400B8" w:rsidP="00E400B8">
                            <w:pPr>
                              <w:pStyle w:val="ListParagraph"/>
                              <w:numPr>
                                <w:ilvl w:val="0"/>
                                <w:numId w:val="5"/>
                              </w:numPr>
                              <w:spacing w:after="0"/>
                              <w:ind w:left="426"/>
                              <w:rPr>
                                <w:rFonts w:ascii="Arial" w:eastAsia="Times New Roman" w:hAnsi="Arial" w:cs="Arial"/>
                                <w:color w:val="222222"/>
                                <w:sz w:val="27"/>
                                <w:szCs w:val="27"/>
                                <w:lang w:eastAsia="en-GB"/>
                              </w:rPr>
                            </w:pPr>
                            <w:r w:rsidRPr="00E400B8">
                              <w:rPr>
                                <w:rFonts w:ascii="Arial" w:eastAsia="Times New Roman" w:hAnsi="Arial" w:cs="Arial"/>
                                <w:color w:val="222222"/>
                                <w:sz w:val="27"/>
                                <w:szCs w:val="27"/>
                                <w:lang w:eastAsia="en-GB"/>
                              </w:rPr>
                              <w:t>Outcomes taken from Development Matters, 2021. </w:t>
                            </w:r>
                          </w:p>
                          <w:p w:rsidR="00E400B8" w:rsidRPr="008E4A1C" w:rsidRDefault="00E400B8" w:rsidP="00E400B8">
                            <w:pPr>
                              <w:shd w:val="clear" w:color="auto" w:fill="FFFFFF"/>
                              <w:spacing w:before="100" w:beforeAutospacing="1" w:after="100" w:afterAutospacing="1" w:line="240" w:lineRule="auto"/>
                              <w:rPr>
                                <w:rFonts w:ascii="Arial" w:eastAsia="Times New Roman" w:hAnsi="Arial" w:cs="Arial"/>
                                <w:color w:val="222222"/>
                                <w:sz w:val="27"/>
                                <w:szCs w:val="27"/>
                                <w:lang w:eastAsia="en-GB"/>
                              </w:rPr>
                            </w:pPr>
                            <w:proofErr w:type="gramStart"/>
                            <w:r w:rsidRPr="008E4A1C">
                              <w:rPr>
                                <w:rFonts w:ascii="Arial" w:eastAsia="Times New Roman" w:hAnsi="Arial" w:cs="Arial"/>
                                <w:color w:val="222222"/>
                                <w:sz w:val="27"/>
                                <w:szCs w:val="27"/>
                                <w:lang w:eastAsia="en-GB"/>
                              </w:rPr>
                              <w:t>ELGs taken from the new statutory framework for the EYFS, 2021.</w:t>
                            </w:r>
                            <w:proofErr w:type="gramEnd"/>
                          </w:p>
                          <w:p w:rsidR="00E400B8" w:rsidRPr="00A018B7" w:rsidRDefault="00E400B8" w:rsidP="00A018B7">
                            <w:pPr>
                              <w:pStyle w:val="ListParagraph"/>
                              <w:numPr>
                                <w:ilvl w:val="0"/>
                                <w:numId w:val="5"/>
                              </w:numPr>
                              <w:spacing w:after="0"/>
                              <w:ind w:left="426"/>
                              <w:rPr>
                                <w:sz w:val="28"/>
                                <w:szCs w:val="28"/>
                              </w:rPr>
                            </w:pPr>
                          </w:p>
                          <w:p w:rsidR="0020470C" w:rsidRPr="0020470C" w:rsidRDefault="0020470C" w:rsidP="00A018B7">
                            <w:pPr>
                              <w:pStyle w:val="ListParagraph"/>
                              <w:spacing w:after="0"/>
                              <w:ind w:left="426"/>
                              <w:rPr>
                                <w:sz w:val="28"/>
                                <w:szCs w:val="28"/>
                              </w:rPr>
                            </w:pPr>
                          </w:p>
                          <w:p w:rsidR="0020470C" w:rsidRPr="0020470C" w:rsidRDefault="0020470C" w:rsidP="0020470C">
                            <w:pPr>
                              <w:spacing w:after="0"/>
                              <w:rPr>
                                <w:sz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3" o:spid="_x0000_s1026" type="#_x0000_t202" style="position:absolute;margin-left:527.65pt;margin-top:-9.65pt;width:262.6pt;height:546.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" fillcolor="white [3201]" strokeweight=".5pt">
                <v:textbox>
                  <w:txbxContent>
                    <w:p w:rsidR="008001D8" w:rsidRPr="00F40FCF" w:rsidRDefault="008001D8">
                      <w:pPr>
                        <w:rPr>
                          <w:b/>
                          <w:sz w:val="28"/>
                          <w:u w:val="single"/>
                        </w:rPr>
                      </w:pPr>
                      <w:r w:rsidRPr="00F40FCF">
                        <w:rPr>
                          <w:b/>
                          <w:sz w:val="28"/>
                          <w:u w:val="single"/>
                        </w:rPr>
                        <w:t>Knowledge and Skills:</w:t>
                      </w:r>
                    </w:p>
                    <w:p w:rsidR="00A018B7" w:rsidRPr="00A018B7" w:rsidRDefault="00A018B7" w:rsidP="00A018B7">
                      <w:pPr>
                        <w:pStyle w:val="ListParagraph"/>
                        <w:numPr>
                          <w:ilvl w:val="0"/>
                          <w:numId w:val="5"/>
                        </w:numPr>
                        <w:spacing w:after="0"/>
                        <w:ind w:left="426"/>
                        <w:rPr>
                          <w:sz w:val="28"/>
                          <w:szCs w:val="28"/>
                        </w:rPr>
                      </w:pPr>
                      <w:r w:rsidRPr="00A018B7">
                        <w:rPr>
                          <w:b/>
                          <w:bCs/>
                          <w:sz w:val="28"/>
                          <w:szCs w:val="28"/>
                        </w:rPr>
                        <w:t>Understanding the world</w:t>
                      </w:r>
                    </w:p>
                    <w:p w:rsidR="00A018B7" w:rsidRPr="00A018B7" w:rsidRDefault="00A018B7" w:rsidP="00A018B7">
                      <w:pPr>
                        <w:pStyle w:val="ListParagraph"/>
                        <w:numPr>
                          <w:ilvl w:val="0"/>
                          <w:numId w:val="5"/>
                        </w:numPr>
                        <w:spacing w:after="0"/>
                        <w:ind w:left="426"/>
                        <w:rPr>
                          <w:sz w:val="28"/>
                          <w:szCs w:val="28"/>
                        </w:rPr>
                      </w:pPr>
                      <w:r w:rsidRPr="00A018B7">
                        <w:rPr>
                          <w:sz w:val="28"/>
                          <w:szCs w:val="28"/>
                        </w:rPr>
                        <w:t>Recognise that people have different beliefs and celebrate special times in different ways. </w:t>
                      </w:r>
                    </w:p>
                    <w:p w:rsidR="00A018B7" w:rsidRPr="00A018B7" w:rsidRDefault="00A018B7" w:rsidP="00A018B7">
                      <w:pPr>
                        <w:pStyle w:val="ListParagraph"/>
                        <w:numPr>
                          <w:ilvl w:val="0"/>
                          <w:numId w:val="5"/>
                        </w:numPr>
                        <w:spacing w:after="0"/>
                        <w:ind w:left="426"/>
                        <w:rPr>
                          <w:sz w:val="28"/>
                          <w:szCs w:val="28"/>
                        </w:rPr>
                      </w:pPr>
                      <w:r w:rsidRPr="00A018B7">
                        <w:rPr>
                          <w:b/>
                          <w:bCs/>
                          <w:sz w:val="28"/>
                          <w:szCs w:val="28"/>
                        </w:rPr>
                        <w:t>Expressive arts and design</w:t>
                      </w:r>
                    </w:p>
                    <w:p w:rsidR="00A018B7" w:rsidRPr="00A018B7" w:rsidRDefault="00A018B7" w:rsidP="00A018B7">
                      <w:pPr>
                        <w:pStyle w:val="ListParagraph"/>
                        <w:numPr>
                          <w:ilvl w:val="0"/>
                          <w:numId w:val="5"/>
                        </w:numPr>
                        <w:spacing w:after="0"/>
                        <w:ind w:left="426"/>
                        <w:rPr>
                          <w:sz w:val="28"/>
                          <w:szCs w:val="28"/>
                        </w:rPr>
                      </w:pPr>
                      <w:r w:rsidRPr="00A018B7">
                        <w:rPr>
                          <w:sz w:val="28"/>
                          <w:szCs w:val="28"/>
                        </w:rPr>
                        <w:t>Listen attentively, move to and talk about music, expressing their feelings and responses.</w:t>
                      </w:r>
                    </w:p>
                    <w:p w:rsidR="00A018B7" w:rsidRPr="00A018B7" w:rsidRDefault="00A018B7" w:rsidP="00A018B7">
                      <w:pPr>
                        <w:pStyle w:val="ListParagraph"/>
                        <w:numPr>
                          <w:ilvl w:val="0"/>
                          <w:numId w:val="5"/>
                        </w:numPr>
                        <w:spacing w:after="0"/>
                        <w:ind w:left="426"/>
                        <w:rPr>
                          <w:sz w:val="28"/>
                          <w:szCs w:val="28"/>
                        </w:rPr>
                      </w:pPr>
                      <w:r w:rsidRPr="00A018B7">
                        <w:rPr>
                          <w:sz w:val="28"/>
                          <w:szCs w:val="28"/>
                        </w:rPr>
                        <w:t>Watch and talk about dance and performance art, expressing their feelings and responses.</w:t>
                      </w:r>
                    </w:p>
                    <w:p w:rsidR="00A018B7" w:rsidRDefault="00A018B7" w:rsidP="00A018B7">
                      <w:pPr>
                        <w:pStyle w:val="ListParagraph"/>
                        <w:numPr>
                          <w:ilvl w:val="0"/>
                          <w:numId w:val="5"/>
                        </w:numPr>
                        <w:spacing w:after="0"/>
                        <w:ind w:left="426"/>
                        <w:rPr>
                          <w:sz w:val="28"/>
                          <w:szCs w:val="28"/>
                        </w:rPr>
                      </w:pPr>
                      <w:r w:rsidRPr="00A018B7">
                        <w:rPr>
                          <w:sz w:val="28"/>
                          <w:szCs w:val="28"/>
                        </w:rPr>
                        <w:t>Explore and engage in music making and dance, performing solo or in groups.</w:t>
                      </w:r>
                    </w:p>
                    <w:p w:rsidR="00A018B7" w:rsidRPr="008E4A1C" w:rsidRDefault="00A018B7" w:rsidP="00A018B7">
                      <w:pPr>
                        <w:numPr>
                          <w:ilvl w:val="0"/>
                          <w:numId w:val="5"/>
                        </w:numPr>
                        <w:shd w:val="clear" w:color="auto" w:fill="FFFFFF"/>
                        <w:spacing w:before="100" w:beforeAutospacing="1" w:after="100" w:afterAutospacing="1" w:line="240" w:lineRule="auto"/>
                        <w:rPr>
                          <w:rFonts w:ascii="Arial" w:eastAsia="Times New Roman" w:hAnsi="Arial" w:cs="Arial"/>
                          <w:color w:val="222222"/>
                          <w:sz w:val="27"/>
                          <w:szCs w:val="27"/>
                          <w:lang w:eastAsia="en-GB"/>
                        </w:rPr>
                      </w:pPr>
                      <w:r w:rsidRPr="008E4A1C">
                        <w:rPr>
                          <w:rFonts w:ascii="Arial" w:eastAsia="Times New Roman" w:hAnsi="Arial" w:cs="Arial"/>
                          <w:color w:val="222222"/>
                          <w:sz w:val="27"/>
                          <w:szCs w:val="27"/>
                          <w:lang w:eastAsia="en-GB"/>
                        </w:rPr>
                        <w:t xml:space="preserve">Sing in a group or on </w:t>
                      </w:r>
                      <w:proofErr w:type="gramStart"/>
                      <w:r w:rsidRPr="008E4A1C">
                        <w:rPr>
                          <w:rFonts w:ascii="Arial" w:eastAsia="Times New Roman" w:hAnsi="Arial" w:cs="Arial"/>
                          <w:color w:val="222222"/>
                          <w:sz w:val="27"/>
                          <w:szCs w:val="27"/>
                          <w:lang w:eastAsia="en-GB"/>
                        </w:rPr>
                        <w:t>their own,</w:t>
                      </w:r>
                      <w:proofErr w:type="gramEnd"/>
                      <w:r w:rsidRPr="008E4A1C">
                        <w:rPr>
                          <w:rFonts w:ascii="Arial" w:eastAsia="Times New Roman" w:hAnsi="Arial" w:cs="Arial"/>
                          <w:color w:val="222222"/>
                          <w:sz w:val="27"/>
                          <w:szCs w:val="27"/>
                          <w:lang w:eastAsia="en-GB"/>
                        </w:rPr>
                        <w:t xml:space="preserve"> inc</w:t>
                      </w:r>
                      <w:bookmarkStart w:id="1" w:name="_GoBack"/>
                      <w:bookmarkEnd w:id="1"/>
                      <w:r w:rsidRPr="008E4A1C">
                        <w:rPr>
                          <w:rFonts w:ascii="Arial" w:eastAsia="Times New Roman" w:hAnsi="Arial" w:cs="Arial"/>
                          <w:color w:val="222222"/>
                          <w:sz w:val="27"/>
                          <w:szCs w:val="27"/>
                          <w:lang w:eastAsia="en-GB"/>
                        </w:rPr>
                        <w:t>reasingly matching the pitch and following the melody. </w:t>
                      </w:r>
                    </w:p>
                    <w:p w:rsidR="00A018B7" w:rsidRPr="00A018B7" w:rsidRDefault="00A018B7" w:rsidP="00A018B7">
                      <w:pPr>
                        <w:numPr>
                          <w:ilvl w:val="0"/>
                          <w:numId w:val="5"/>
                        </w:numPr>
                        <w:shd w:val="clear" w:color="auto" w:fill="FFFFFF"/>
                        <w:spacing w:before="100" w:beforeAutospacing="1" w:after="100" w:afterAutospacing="1" w:line="240" w:lineRule="auto"/>
                        <w:rPr>
                          <w:rFonts w:ascii="Arial" w:eastAsia="Times New Roman" w:hAnsi="Arial" w:cs="Arial"/>
                          <w:color w:val="222222"/>
                          <w:sz w:val="27"/>
                          <w:szCs w:val="27"/>
                          <w:lang w:eastAsia="en-GB"/>
                        </w:rPr>
                      </w:pPr>
                      <w:r w:rsidRPr="008E4A1C">
                        <w:rPr>
                          <w:rFonts w:ascii="Arial" w:eastAsia="Times New Roman" w:hAnsi="Arial" w:cs="Arial"/>
                          <w:color w:val="222222"/>
                          <w:sz w:val="27"/>
                          <w:szCs w:val="27"/>
                          <w:lang w:eastAsia="en-GB"/>
                        </w:rPr>
                        <w:t>Explore and engage in music making and dance, performing solo or in groups.</w:t>
                      </w:r>
                    </w:p>
                    <w:p w:rsidR="00E400B8" w:rsidRDefault="00A018B7" w:rsidP="00E400B8">
                      <w:pPr>
                        <w:pStyle w:val="ListParagraph"/>
                        <w:numPr>
                          <w:ilvl w:val="0"/>
                          <w:numId w:val="5"/>
                        </w:numPr>
                        <w:spacing w:after="0"/>
                        <w:ind w:left="426"/>
                        <w:rPr>
                          <w:sz w:val="28"/>
                          <w:szCs w:val="28"/>
                        </w:rPr>
                      </w:pPr>
                      <w:r w:rsidRPr="00A018B7">
                        <w:rPr>
                          <w:sz w:val="28"/>
                          <w:szCs w:val="28"/>
                          <w:u w:val="single"/>
                        </w:rPr>
                        <w:t>ELG: Being imaginative and expressive:</w:t>
                      </w:r>
                      <w:r w:rsidRPr="00A018B7">
                        <w:rPr>
                          <w:sz w:val="28"/>
                          <w:szCs w:val="28"/>
                        </w:rPr>
                        <w:t> Perform songs, rhymes, poems and stories with others, and – when appropriate – try to move in time with music. </w:t>
                      </w:r>
                    </w:p>
                    <w:p w:rsidR="00E400B8" w:rsidRDefault="00E400B8" w:rsidP="00E400B8">
                      <w:pPr>
                        <w:pStyle w:val="ListParagraph"/>
                        <w:numPr>
                          <w:ilvl w:val="0"/>
                          <w:numId w:val="5"/>
                        </w:numPr>
                        <w:spacing w:after="0"/>
                        <w:ind w:left="426"/>
                        <w:rPr>
                          <w:rFonts w:ascii="Arial" w:eastAsia="Times New Roman" w:hAnsi="Arial" w:cs="Arial"/>
                          <w:color w:val="222222"/>
                          <w:sz w:val="27"/>
                          <w:szCs w:val="27"/>
                          <w:lang w:eastAsia="en-GB"/>
                        </w:rPr>
                      </w:pPr>
                      <w:r w:rsidRPr="00E400B8">
                        <w:rPr>
                          <w:rFonts w:ascii="Arial" w:eastAsia="Times New Roman" w:hAnsi="Arial" w:cs="Arial"/>
                          <w:b/>
                          <w:bCs/>
                          <w:color w:val="222222"/>
                          <w:sz w:val="27"/>
                          <w:szCs w:val="27"/>
                          <w:lang w:eastAsia="en-GB"/>
                        </w:rPr>
                        <w:t>Characteristics of Effective Learning</w:t>
                      </w:r>
                      <w:r>
                        <w:rPr>
                          <w:rFonts w:ascii="Arial" w:eastAsia="Times New Roman" w:hAnsi="Arial" w:cs="Arial"/>
                          <w:b/>
                          <w:bCs/>
                          <w:color w:val="222222"/>
                          <w:sz w:val="27"/>
                          <w:szCs w:val="27"/>
                          <w:lang w:eastAsia="en-GB"/>
                        </w:rPr>
                        <w:t xml:space="preserve"> </w:t>
                      </w:r>
                      <w:r w:rsidRPr="00E400B8">
                        <w:rPr>
                          <w:rFonts w:ascii="Arial" w:eastAsia="Times New Roman" w:hAnsi="Arial" w:cs="Arial"/>
                          <w:color w:val="222222"/>
                          <w:sz w:val="27"/>
                          <w:szCs w:val="27"/>
                          <w:lang w:eastAsia="en-GB"/>
                        </w:rPr>
                        <w:t>Playing and exploring</w:t>
                      </w:r>
                    </w:p>
                    <w:p w:rsidR="00E400B8" w:rsidRPr="00E400B8" w:rsidRDefault="00E400B8" w:rsidP="00E400B8">
                      <w:pPr>
                        <w:pStyle w:val="ListParagraph"/>
                        <w:numPr>
                          <w:ilvl w:val="0"/>
                          <w:numId w:val="5"/>
                        </w:numPr>
                        <w:spacing w:after="0"/>
                        <w:ind w:left="426"/>
                        <w:rPr>
                          <w:rFonts w:ascii="Arial" w:eastAsia="Times New Roman" w:hAnsi="Arial" w:cs="Arial"/>
                          <w:color w:val="222222"/>
                          <w:sz w:val="27"/>
                          <w:szCs w:val="27"/>
                          <w:lang w:eastAsia="en-GB"/>
                        </w:rPr>
                      </w:pPr>
                      <w:r w:rsidRPr="00E400B8">
                        <w:rPr>
                          <w:rFonts w:ascii="Arial" w:eastAsia="Times New Roman" w:hAnsi="Arial" w:cs="Arial"/>
                          <w:color w:val="222222"/>
                          <w:sz w:val="27"/>
                          <w:szCs w:val="27"/>
                          <w:lang w:eastAsia="en-GB"/>
                        </w:rPr>
                        <w:t>Outcomes taken from Development Matters, 2021. </w:t>
                      </w:r>
                    </w:p>
                    <w:p w:rsidR="00E400B8" w:rsidRPr="008E4A1C" w:rsidRDefault="00E400B8" w:rsidP="00E400B8">
                      <w:pPr>
                        <w:shd w:val="clear" w:color="auto" w:fill="FFFFFF"/>
                        <w:spacing w:before="100" w:beforeAutospacing="1" w:after="100" w:afterAutospacing="1" w:line="240" w:lineRule="auto"/>
                        <w:rPr>
                          <w:rFonts w:ascii="Arial" w:eastAsia="Times New Roman" w:hAnsi="Arial" w:cs="Arial"/>
                          <w:color w:val="222222"/>
                          <w:sz w:val="27"/>
                          <w:szCs w:val="27"/>
                          <w:lang w:eastAsia="en-GB"/>
                        </w:rPr>
                      </w:pPr>
                      <w:proofErr w:type="gramStart"/>
                      <w:r w:rsidRPr="008E4A1C">
                        <w:rPr>
                          <w:rFonts w:ascii="Arial" w:eastAsia="Times New Roman" w:hAnsi="Arial" w:cs="Arial"/>
                          <w:color w:val="222222"/>
                          <w:sz w:val="27"/>
                          <w:szCs w:val="27"/>
                          <w:lang w:eastAsia="en-GB"/>
                        </w:rPr>
                        <w:t>ELGs taken from the new statutory framework for the EYFS, 2021.</w:t>
                      </w:r>
                      <w:proofErr w:type="gramEnd"/>
                    </w:p>
                    <w:p w:rsidR="00E400B8" w:rsidRPr="00A018B7" w:rsidRDefault="00E400B8" w:rsidP="00A018B7">
                      <w:pPr>
                        <w:pStyle w:val="ListParagraph"/>
                        <w:numPr>
                          <w:ilvl w:val="0"/>
                          <w:numId w:val="5"/>
                        </w:numPr>
                        <w:spacing w:after="0"/>
                        <w:ind w:left="426"/>
                        <w:rPr>
                          <w:sz w:val="28"/>
                          <w:szCs w:val="28"/>
                        </w:rPr>
                      </w:pPr>
                    </w:p>
                    <w:p w:rsidR="0020470C" w:rsidRPr="0020470C" w:rsidRDefault="0020470C" w:rsidP="00A018B7">
                      <w:pPr>
                        <w:pStyle w:val="ListParagraph"/>
                        <w:spacing w:after="0"/>
                        <w:ind w:left="426"/>
                        <w:rPr>
                          <w:sz w:val="28"/>
                          <w:szCs w:val="28"/>
                        </w:rPr>
                      </w:pPr>
                    </w:p>
                    <w:p w:rsidR="0020470C" w:rsidRPr="0020470C" w:rsidRDefault="0020470C" w:rsidP="0020470C">
                      <w:pPr>
                        <w:spacing w:after="0"/>
                        <w:rPr>
                          <w:sz w:val="32"/>
                        </w:rPr>
                      </w:pPr>
                    </w:p>
                  </w:txbxContent>
                </v:textbox>
              </v:shape>
            </w:pict>
          </mc:Fallback>
        </mc:AlternateContent>
      </w:r>
      <w:r w:rsidR="0008647F" w:rsidRPr="0020470C">
        <w:rPr>
          <w:b/>
          <w:sz w:val="28"/>
          <w:u w:val="single"/>
        </w:rPr>
        <w:t xml:space="preserve"> </w:t>
      </w:r>
      <w:r w:rsidR="0008647F" w:rsidRPr="0020470C">
        <w:rPr>
          <w:b/>
          <w:sz w:val="36"/>
          <w:u w:val="single"/>
        </w:rPr>
        <w:t>Key Question</w:t>
      </w:r>
      <w:r w:rsidR="0008647F" w:rsidRPr="0020470C">
        <w:rPr>
          <w:b/>
          <w:sz w:val="36"/>
        </w:rPr>
        <w:t xml:space="preserve">: </w:t>
      </w:r>
      <w:r w:rsidR="00A0089A">
        <w:rPr>
          <w:b/>
          <w:sz w:val="36"/>
        </w:rPr>
        <w:t>Who uses music to celebrate?</w:t>
      </w:r>
    </w:p>
    <w:tbl>
      <w:tblPr>
        <w:tblStyle w:val="TableGrid"/>
        <w:tblW w:w="0" w:type="auto"/>
        <w:tblInd w:w="5" w:type="dxa"/>
        <w:tblLook w:val="04A0" w:firstRow="1" w:lastRow="0" w:firstColumn="1" w:lastColumn="0" w:noHBand="0" w:noVBand="1"/>
      </w:tblPr>
      <w:tblGrid>
        <w:gridCol w:w="2414"/>
        <w:gridCol w:w="8222"/>
      </w:tblGrid>
      <w:tr w:rsidR="0008647F" w:rsidTr="008120AA">
        <w:tc>
          <w:tcPr>
            <w:tcW w:w="2414" w:type="dxa"/>
            <w:tcBorders>
              <w:top w:val="nil"/>
              <w:left w:val="nil"/>
            </w:tcBorders>
          </w:tcPr>
          <w:p w:rsidR="0008647F" w:rsidRDefault="0008647F">
            <w:pPr>
              <w:rPr>
                <w:sz w:val="28"/>
              </w:rPr>
            </w:pPr>
          </w:p>
        </w:tc>
        <w:tc>
          <w:tcPr>
            <w:tcW w:w="8222" w:type="dxa"/>
            <w:vAlign w:val="center"/>
          </w:tcPr>
          <w:p w:rsidR="0008647F" w:rsidRPr="008001D8" w:rsidRDefault="0020470C" w:rsidP="008001D8">
            <w:pPr>
              <w:jc w:val="center"/>
              <w:rPr>
                <w:b/>
                <w:sz w:val="28"/>
              </w:rPr>
            </w:pPr>
            <w:r>
              <w:rPr>
                <w:b/>
                <w:sz w:val="28"/>
              </w:rPr>
              <w:t>Objectives, Activities and Questioning</w:t>
            </w:r>
          </w:p>
        </w:tc>
      </w:tr>
      <w:tr w:rsidR="0008647F" w:rsidTr="008120AA">
        <w:tc>
          <w:tcPr>
            <w:tcW w:w="2414" w:type="dxa"/>
            <w:vAlign w:val="center"/>
          </w:tcPr>
          <w:p w:rsidR="0008647F" w:rsidRDefault="0008647F" w:rsidP="008001D8">
            <w:pPr>
              <w:jc w:val="center"/>
              <w:rPr>
                <w:b/>
                <w:sz w:val="28"/>
              </w:rPr>
            </w:pPr>
            <w:r w:rsidRPr="008001D8">
              <w:rPr>
                <w:b/>
                <w:sz w:val="28"/>
              </w:rPr>
              <w:t>Lesson 1</w:t>
            </w:r>
          </w:p>
          <w:p w:rsidR="00A018B7" w:rsidRDefault="00A018B7" w:rsidP="008001D8">
            <w:pPr>
              <w:jc w:val="center"/>
              <w:rPr>
                <w:b/>
                <w:sz w:val="28"/>
              </w:rPr>
            </w:pPr>
          </w:p>
          <w:p w:rsidR="00A0089A" w:rsidRDefault="00A0089A" w:rsidP="008001D8">
            <w:pPr>
              <w:jc w:val="center"/>
              <w:rPr>
                <w:b/>
                <w:sz w:val="28"/>
              </w:rPr>
            </w:pPr>
            <w:proofErr w:type="spellStart"/>
            <w:r>
              <w:rPr>
                <w:b/>
                <w:sz w:val="28"/>
              </w:rPr>
              <w:t>Kapow</w:t>
            </w:r>
            <w:proofErr w:type="spellEnd"/>
          </w:p>
          <w:p w:rsidR="00A0089A" w:rsidRDefault="00A0089A" w:rsidP="00A018B7">
            <w:pPr>
              <w:jc w:val="center"/>
              <w:rPr>
                <w:b/>
                <w:sz w:val="28"/>
              </w:rPr>
            </w:pPr>
            <w:r>
              <w:rPr>
                <w:b/>
                <w:sz w:val="28"/>
              </w:rPr>
              <w:t>Reception Celebrations</w:t>
            </w:r>
          </w:p>
          <w:p w:rsidR="00A018B7" w:rsidRPr="00A018B7" w:rsidRDefault="00A018B7" w:rsidP="008001D8">
            <w:pPr>
              <w:jc w:val="center"/>
              <w:rPr>
                <w:b/>
                <w:sz w:val="20"/>
                <w:szCs w:val="20"/>
              </w:rPr>
            </w:pPr>
            <w:r w:rsidRPr="00A018B7">
              <w:rPr>
                <w:b/>
                <w:sz w:val="20"/>
                <w:szCs w:val="20"/>
              </w:rPr>
              <w:t>Resources:</w:t>
            </w:r>
          </w:p>
          <w:p w:rsidR="00A018B7" w:rsidRPr="00A018B7" w:rsidRDefault="00A018B7" w:rsidP="00A018B7">
            <w:pPr>
              <w:numPr>
                <w:ilvl w:val="0"/>
                <w:numId w:val="12"/>
              </w:numPr>
              <w:jc w:val="center"/>
              <w:rPr>
                <w:b/>
                <w:sz w:val="20"/>
                <w:szCs w:val="20"/>
              </w:rPr>
            </w:pPr>
            <w:r>
              <w:rPr>
                <w:b/>
                <w:sz w:val="20"/>
                <w:szCs w:val="20"/>
              </w:rPr>
              <w:t>S</w:t>
            </w:r>
            <w:r w:rsidRPr="00A018B7">
              <w:rPr>
                <w:b/>
                <w:sz w:val="20"/>
                <w:szCs w:val="20"/>
              </w:rPr>
              <w:t>ensory scarves/chiffons or strips of fabric (one or two per child)</w:t>
            </w:r>
          </w:p>
          <w:p w:rsidR="00A018B7" w:rsidRPr="00A018B7" w:rsidRDefault="00A018B7" w:rsidP="00A018B7">
            <w:pPr>
              <w:numPr>
                <w:ilvl w:val="0"/>
                <w:numId w:val="12"/>
              </w:numPr>
              <w:jc w:val="center"/>
              <w:rPr>
                <w:b/>
                <w:sz w:val="20"/>
                <w:szCs w:val="20"/>
              </w:rPr>
            </w:pPr>
            <w:r w:rsidRPr="00A018B7">
              <w:rPr>
                <w:b/>
                <w:sz w:val="20"/>
                <w:szCs w:val="20"/>
              </w:rPr>
              <w:t>Link: </w:t>
            </w:r>
            <w:hyperlink r:id="rId8" w:tgtFrame="_blank" w:history="1">
              <w:r w:rsidRPr="00A018B7">
                <w:rPr>
                  <w:rStyle w:val="Hyperlink"/>
                  <w:b/>
                  <w:sz w:val="20"/>
                  <w:szCs w:val="20"/>
                </w:rPr>
                <w:t>'CBBC- What is Diwali?'</w:t>
              </w:r>
            </w:hyperlink>
            <w:r w:rsidRPr="00A018B7">
              <w:rPr>
                <w:b/>
                <w:sz w:val="20"/>
                <w:szCs w:val="20"/>
              </w:rPr>
              <w:t xml:space="preserve"> on </w:t>
            </w:r>
            <w:proofErr w:type="spellStart"/>
            <w:r w:rsidRPr="00A018B7">
              <w:rPr>
                <w:b/>
                <w:sz w:val="20"/>
                <w:szCs w:val="20"/>
              </w:rPr>
              <w:t>VideoLink</w:t>
            </w:r>
            <w:proofErr w:type="spellEnd"/>
          </w:p>
          <w:p w:rsidR="00A018B7" w:rsidRPr="00A018B7" w:rsidRDefault="00A018B7" w:rsidP="00A018B7">
            <w:pPr>
              <w:numPr>
                <w:ilvl w:val="0"/>
                <w:numId w:val="12"/>
              </w:numPr>
              <w:jc w:val="center"/>
              <w:rPr>
                <w:b/>
                <w:sz w:val="20"/>
                <w:szCs w:val="20"/>
              </w:rPr>
            </w:pPr>
            <w:r w:rsidRPr="00A018B7">
              <w:rPr>
                <w:b/>
                <w:sz w:val="20"/>
                <w:szCs w:val="20"/>
              </w:rPr>
              <w:t>Link: </w:t>
            </w:r>
            <w:hyperlink r:id="rId9" w:tgtFrame="_blank" w:history="1">
              <w:r w:rsidRPr="00A018B7">
                <w:rPr>
                  <w:rStyle w:val="Hyperlink"/>
                  <w:b/>
                  <w:sz w:val="20"/>
                  <w:szCs w:val="20"/>
                </w:rPr>
                <w:t>'Five days of Diwali by Bollywood Groove'</w:t>
              </w:r>
            </w:hyperlink>
            <w:r w:rsidRPr="00A018B7">
              <w:rPr>
                <w:b/>
                <w:sz w:val="20"/>
                <w:szCs w:val="20"/>
              </w:rPr>
              <w:t xml:space="preserve"> on </w:t>
            </w:r>
            <w:proofErr w:type="spellStart"/>
            <w:r w:rsidRPr="00A018B7">
              <w:rPr>
                <w:b/>
                <w:sz w:val="20"/>
                <w:szCs w:val="20"/>
              </w:rPr>
              <w:t>VideoLink</w:t>
            </w:r>
            <w:proofErr w:type="spellEnd"/>
          </w:p>
          <w:p w:rsidR="00A018B7" w:rsidRPr="00A018B7" w:rsidRDefault="00A018B7" w:rsidP="00A018B7">
            <w:pPr>
              <w:numPr>
                <w:ilvl w:val="0"/>
                <w:numId w:val="12"/>
              </w:numPr>
              <w:jc w:val="center"/>
              <w:rPr>
                <w:b/>
                <w:sz w:val="28"/>
              </w:rPr>
            </w:pPr>
            <w:r w:rsidRPr="00A018B7">
              <w:rPr>
                <w:b/>
                <w:i/>
                <w:iCs/>
                <w:sz w:val="20"/>
                <w:szCs w:val="20"/>
              </w:rPr>
              <w:t xml:space="preserve">Presentation: Beautiful ram </w:t>
            </w:r>
            <w:proofErr w:type="spellStart"/>
            <w:r w:rsidRPr="00A018B7">
              <w:rPr>
                <w:b/>
                <w:i/>
                <w:iCs/>
                <w:sz w:val="20"/>
                <w:szCs w:val="20"/>
              </w:rPr>
              <w:t>bhajan</w:t>
            </w:r>
            <w:proofErr w:type="spellEnd"/>
            <w:r w:rsidRPr="00A018B7">
              <w:rPr>
                <w:b/>
                <w:i/>
                <w:iCs/>
                <w:sz w:val="20"/>
                <w:szCs w:val="20"/>
              </w:rPr>
              <w:t xml:space="preserve"> audio</w:t>
            </w:r>
            <w:r w:rsidRPr="00A018B7">
              <w:rPr>
                <w:b/>
                <w:sz w:val="20"/>
                <w:szCs w:val="20"/>
              </w:rPr>
              <w:t> (see Activity)</w:t>
            </w:r>
          </w:p>
          <w:p w:rsidR="00A018B7" w:rsidRPr="008001D8" w:rsidRDefault="00A018B7" w:rsidP="008001D8">
            <w:pPr>
              <w:jc w:val="center"/>
              <w:rPr>
                <w:b/>
                <w:sz w:val="28"/>
              </w:rPr>
            </w:pPr>
          </w:p>
        </w:tc>
        <w:tc>
          <w:tcPr>
            <w:tcW w:w="8222" w:type="dxa"/>
          </w:tcPr>
          <w:p w:rsidR="00A0089A" w:rsidRPr="00A0089A" w:rsidRDefault="00DD1402" w:rsidP="00E400B8">
            <w:pPr>
              <w:rPr>
                <w:sz w:val="24"/>
              </w:rPr>
            </w:pPr>
            <w:r w:rsidRPr="00DD1402">
              <w:rPr>
                <w:b/>
                <w:sz w:val="24"/>
              </w:rPr>
              <w:t>Objectives</w:t>
            </w:r>
            <w:r>
              <w:rPr>
                <w:sz w:val="24"/>
              </w:rPr>
              <w:t>:</w:t>
            </w:r>
            <w:r w:rsidR="00A0089A" w:rsidRPr="00A0089A">
              <w:rPr>
                <w:rFonts w:ascii="Arial" w:eastAsia="Times New Roman" w:hAnsi="Arial" w:cs="Arial"/>
                <w:color w:val="222222"/>
                <w:sz w:val="27"/>
                <w:szCs w:val="27"/>
                <w:lang w:eastAsia="en-GB"/>
              </w:rPr>
              <w:t xml:space="preserve"> </w:t>
            </w:r>
            <w:r w:rsidR="00A0089A" w:rsidRPr="00A0089A">
              <w:rPr>
                <w:sz w:val="24"/>
              </w:rPr>
              <w:t>To learn about music from another culture, particularly when related to the festival of Diwali</w:t>
            </w:r>
            <w:r w:rsidR="00E400B8">
              <w:rPr>
                <w:sz w:val="24"/>
              </w:rPr>
              <w:t xml:space="preserve">; </w:t>
            </w:r>
            <w:r w:rsidR="00A0089A" w:rsidRPr="00A0089A">
              <w:rPr>
                <w:sz w:val="24"/>
              </w:rPr>
              <w:t>To respond to music with movement</w:t>
            </w:r>
          </w:p>
          <w:p w:rsidR="00A0089A" w:rsidRPr="00A0089A" w:rsidRDefault="00DD1402" w:rsidP="00A0089A">
            <w:r w:rsidRPr="00DD1402">
              <w:rPr>
                <w:b/>
                <w:sz w:val="24"/>
              </w:rPr>
              <w:t>Activities</w:t>
            </w:r>
            <w:r>
              <w:rPr>
                <w:sz w:val="24"/>
              </w:rPr>
              <w:t>:</w:t>
            </w:r>
            <w:r w:rsidR="00A0089A" w:rsidRPr="00A0089A">
              <w:rPr>
                <w:rFonts w:ascii="Arial" w:eastAsia="Times New Roman" w:hAnsi="Arial" w:cs="Arial"/>
                <w:color w:val="222222"/>
                <w:sz w:val="27"/>
                <w:szCs w:val="27"/>
                <w:lang w:eastAsia="en-GB"/>
              </w:rPr>
              <w:t xml:space="preserve"> </w:t>
            </w:r>
            <w:r w:rsidR="00A0089A" w:rsidRPr="00A0089A">
              <w:t>The children learn about the Hindu festival of Diwali and its special music and dances.</w:t>
            </w:r>
            <w:r w:rsidR="00A018B7">
              <w:t xml:space="preserve"> Try if possible, to have use of the hall. </w:t>
            </w:r>
          </w:p>
          <w:p w:rsidR="00A0089A" w:rsidRPr="00A0089A" w:rsidRDefault="00A0089A" w:rsidP="00A0089A">
            <w:pPr>
              <w:rPr>
                <w:sz w:val="24"/>
              </w:rPr>
            </w:pPr>
            <w:r w:rsidRPr="00A0089A">
              <w:rPr>
                <w:sz w:val="24"/>
              </w:rPr>
              <w:t>1. Watch the video: </w:t>
            </w:r>
            <w:hyperlink r:id="rId10" w:tgtFrame="_blank" w:history="1">
              <w:r w:rsidRPr="00A0089A">
                <w:rPr>
                  <w:rStyle w:val="Hyperlink"/>
                  <w:sz w:val="24"/>
                </w:rPr>
                <w:t>'CBBC- What is Diwali?'</w:t>
              </w:r>
            </w:hyperlink>
            <w:r w:rsidRPr="00A0089A">
              <w:rPr>
                <w:sz w:val="24"/>
              </w:rPr>
              <w:t> </w:t>
            </w:r>
            <w:proofErr w:type="gramStart"/>
            <w:r w:rsidRPr="00A0089A">
              <w:rPr>
                <w:sz w:val="24"/>
              </w:rPr>
              <w:t>on</w:t>
            </w:r>
            <w:proofErr w:type="gramEnd"/>
            <w:r w:rsidRPr="00A0089A">
              <w:rPr>
                <w:sz w:val="24"/>
              </w:rPr>
              <w:t xml:space="preserve"> </w:t>
            </w:r>
            <w:proofErr w:type="spellStart"/>
            <w:r w:rsidRPr="00A0089A">
              <w:rPr>
                <w:sz w:val="24"/>
              </w:rPr>
              <w:t>VideoLink</w:t>
            </w:r>
            <w:proofErr w:type="spellEnd"/>
            <w:r w:rsidRPr="00A0089A">
              <w:rPr>
                <w:sz w:val="24"/>
              </w:rPr>
              <w:t>.</w:t>
            </w:r>
          </w:p>
          <w:p w:rsidR="00A0089A" w:rsidRPr="00A0089A" w:rsidRDefault="00A0089A" w:rsidP="00A0089A">
            <w:pPr>
              <w:rPr>
                <w:sz w:val="24"/>
              </w:rPr>
            </w:pPr>
            <w:r w:rsidRPr="00A0089A">
              <w:rPr>
                <w:sz w:val="24"/>
              </w:rPr>
              <w:t>2. Ask the children:</w:t>
            </w:r>
          </w:p>
          <w:p w:rsidR="00A0089A" w:rsidRPr="00A0089A" w:rsidRDefault="00A0089A" w:rsidP="00A0089A">
            <w:pPr>
              <w:numPr>
                <w:ilvl w:val="0"/>
                <w:numId w:val="7"/>
              </w:numPr>
              <w:rPr>
                <w:sz w:val="24"/>
              </w:rPr>
            </w:pPr>
            <w:r w:rsidRPr="00A0089A">
              <w:rPr>
                <w:sz w:val="24"/>
              </w:rPr>
              <w:t>What did they notice in the video?</w:t>
            </w:r>
          </w:p>
          <w:p w:rsidR="00A0089A" w:rsidRPr="00A0089A" w:rsidRDefault="00A0089A" w:rsidP="00A0089A">
            <w:pPr>
              <w:numPr>
                <w:ilvl w:val="0"/>
                <w:numId w:val="7"/>
              </w:numPr>
              <w:rPr>
                <w:sz w:val="24"/>
              </w:rPr>
            </w:pPr>
            <w:r w:rsidRPr="00A0089A">
              <w:rPr>
                <w:sz w:val="24"/>
              </w:rPr>
              <w:t>What is Diwali the festival of? (Music, dance and lights).</w:t>
            </w:r>
          </w:p>
          <w:p w:rsidR="00A0089A" w:rsidRPr="00A0089A" w:rsidRDefault="00A0089A" w:rsidP="00A0089A">
            <w:r w:rsidRPr="00A0089A">
              <w:rPr>
                <w:sz w:val="24"/>
              </w:rPr>
              <w:t>3. Hand out one or two scarves to each child. Play some traditional Diwali music on </w:t>
            </w:r>
            <w:r w:rsidRPr="00A0089A">
              <w:rPr>
                <w:i/>
                <w:iCs/>
                <w:sz w:val="24"/>
              </w:rPr>
              <w:t xml:space="preserve">Presentation: Beautiful ram </w:t>
            </w:r>
            <w:proofErr w:type="spellStart"/>
            <w:r w:rsidRPr="00A0089A">
              <w:rPr>
                <w:i/>
                <w:iCs/>
                <w:sz w:val="24"/>
              </w:rPr>
              <w:t>bhajan</w:t>
            </w:r>
            <w:proofErr w:type="spellEnd"/>
            <w:r w:rsidRPr="00A0089A">
              <w:rPr>
                <w:i/>
                <w:iCs/>
                <w:sz w:val="24"/>
              </w:rPr>
              <w:t xml:space="preserve"> audio</w:t>
            </w:r>
            <w:r w:rsidRPr="00A0089A">
              <w:rPr>
                <w:sz w:val="24"/>
              </w:rPr>
              <w:t>.</w:t>
            </w:r>
            <w:r w:rsidRPr="00A0089A">
              <w:rPr>
                <w:rFonts w:ascii="Arial" w:eastAsia="Times New Roman" w:hAnsi="Arial" w:cs="Arial"/>
                <w:color w:val="222222"/>
                <w:sz w:val="27"/>
                <w:szCs w:val="27"/>
                <w:lang w:eastAsia="en-GB"/>
              </w:rPr>
              <w:t xml:space="preserve"> </w:t>
            </w:r>
            <w:r w:rsidRPr="00A0089A">
              <w:t>Ask the children to dance and move to the music however they want. Dance alongside the children, moving your scarves and body in different ways to encourage them to do the same. </w:t>
            </w:r>
          </w:p>
          <w:p w:rsidR="00A0089A" w:rsidRPr="00A0089A" w:rsidRDefault="00A0089A" w:rsidP="00A0089A">
            <w:pPr>
              <w:rPr>
                <w:sz w:val="24"/>
              </w:rPr>
            </w:pPr>
            <w:r w:rsidRPr="00A0089A">
              <w:rPr>
                <w:sz w:val="24"/>
              </w:rPr>
              <w:t>Encourage the children to think about the tempo of the music and reflect it in their dancing. </w:t>
            </w:r>
          </w:p>
          <w:p w:rsidR="00A0089A" w:rsidRPr="00A0089A" w:rsidRDefault="00A0089A" w:rsidP="00A0089A">
            <w:pPr>
              <w:rPr>
                <w:sz w:val="24"/>
              </w:rPr>
            </w:pPr>
            <w:r w:rsidRPr="00A0089A">
              <w:rPr>
                <w:sz w:val="24"/>
              </w:rPr>
              <w:t>4. Watch the video clip: </w:t>
            </w:r>
            <w:hyperlink r:id="rId11" w:tgtFrame="_blank" w:history="1">
              <w:r w:rsidRPr="00A0089A">
                <w:rPr>
                  <w:rStyle w:val="Hyperlink"/>
                  <w:sz w:val="24"/>
                </w:rPr>
                <w:t>'Five days of Diwali by Bollywood Groove'</w:t>
              </w:r>
            </w:hyperlink>
            <w:r w:rsidRPr="00A0089A">
              <w:rPr>
                <w:sz w:val="24"/>
              </w:rPr>
              <w:t xml:space="preserve"> on </w:t>
            </w:r>
            <w:proofErr w:type="spellStart"/>
            <w:r w:rsidRPr="00A0089A">
              <w:rPr>
                <w:sz w:val="24"/>
              </w:rPr>
              <w:t>Videolink</w:t>
            </w:r>
            <w:proofErr w:type="spellEnd"/>
            <w:r w:rsidRPr="00A0089A">
              <w:rPr>
                <w:sz w:val="24"/>
              </w:rPr>
              <w:t xml:space="preserve"> from 0:47 and pause after you have been shown the moves for day 1. Explain that the dance represents the five days of Diwali.</w:t>
            </w:r>
          </w:p>
          <w:p w:rsidR="00A0089A" w:rsidRPr="00A0089A" w:rsidRDefault="00A0089A" w:rsidP="00A0089A">
            <w:pPr>
              <w:rPr>
                <w:sz w:val="24"/>
              </w:rPr>
            </w:pPr>
            <w:r w:rsidRPr="00A0089A">
              <w:rPr>
                <w:sz w:val="24"/>
              </w:rPr>
              <w:t>Ask the children to stand up and practise the moves together, discussing what the moves represent. </w:t>
            </w:r>
          </w:p>
          <w:p w:rsidR="00A0089A" w:rsidRPr="00A0089A" w:rsidRDefault="00A0089A" w:rsidP="00A0089A">
            <w:pPr>
              <w:rPr>
                <w:sz w:val="24"/>
              </w:rPr>
            </w:pPr>
            <w:r w:rsidRPr="00A0089A">
              <w:rPr>
                <w:sz w:val="24"/>
              </w:rPr>
              <w:t xml:space="preserve">5. Repeat, </w:t>
            </w:r>
            <w:proofErr w:type="gramStart"/>
            <w:r w:rsidRPr="00A0089A">
              <w:rPr>
                <w:sz w:val="24"/>
              </w:rPr>
              <w:t>pausing</w:t>
            </w:r>
            <w:proofErr w:type="gramEnd"/>
            <w:r w:rsidRPr="00A0089A">
              <w:rPr>
                <w:sz w:val="24"/>
              </w:rPr>
              <w:t xml:space="preserve"> the video after each day. Practise the moves together without the video (see </w:t>
            </w:r>
            <w:r w:rsidRPr="00A0089A">
              <w:rPr>
                <w:i/>
                <w:iCs/>
                <w:sz w:val="24"/>
              </w:rPr>
              <w:t>Activity:</w:t>
            </w:r>
            <w:r w:rsidRPr="00A0089A">
              <w:rPr>
                <w:sz w:val="24"/>
              </w:rPr>
              <w:t> </w:t>
            </w:r>
            <w:r w:rsidRPr="00A0089A">
              <w:rPr>
                <w:i/>
                <w:iCs/>
                <w:sz w:val="24"/>
              </w:rPr>
              <w:t>Five days of Diwali dance moves</w:t>
            </w:r>
            <w:r w:rsidRPr="00A0089A">
              <w:rPr>
                <w:sz w:val="24"/>
              </w:rPr>
              <w:t> for help)</w:t>
            </w:r>
          </w:p>
          <w:p w:rsidR="00A0089A" w:rsidRPr="00A0089A" w:rsidRDefault="00A0089A" w:rsidP="00A0089A">
            <w:pPr>
              <w:rPr>
                <w:sz w:val="24"/>
              </w:rPr>
            </w:pPr>
            <w:r w:rsidRPr="00A0089A">
              <w:rPr>
                <w:sz w:val="24"/>
              </w:rPr>
              <w:t>6. Put the moves together, playing the video from 0:47 again.</w:t>
            </w:r>
          </w:p>
          <w:p w:rsidR="00A0089A" w:rsidRPr="00A0089A" w:rsidRDefault="00DD1402" w:rsidP="00A0089A">
            <w:r w:rsidRPr="00DD1402">
              <w:rPr>
                <w:b/>
                <w:sz w:val="24"/>
              </w:rPr>
              <w:t>Questioning</w:t>
            </w:r>
            <w:r>
              <w:rPr>
                <w:sz w:val="24"/>
              </w:rPr>
              <w:t>:</w:t>
            </w:r>
            <w:r w:rsidR="00A0089A" w:rsidRPr="00A0089A">
              <w:rPr>
                <w:rFonts w:ascii="Arial" w:eastAsia="Times New Roman" w:hAnsi="Arial" w:cs="Arial"/>
                <w:color w:val="222222"/>
                <w:sz w:val="27"/>
                <w:szCs w:val="27"/>
                <w:lang w:eastAsia="en-GB"/>
              </w:rPr>
              <w:t xml:space="preserve"> </w:t>
            </w:r>
            <w:r w:rsidR="00A0089A" w:rsidRPr="00A0089A">
              <w:t>Ask the children what they have learned about Diwali:</w:t>
            </w:r>
          </w:p>
          <w:p w:rsidR="00A0089A" w:rsidRPr="00A0089A" w:rsidRDefault="00A0089A" w:rsidP="00A0089A">
            <w:pPr>
              <w:numPr>
                <w:ilvl w:val="0"/>
                <w:numId w:val="8"/>
              </w:numPr>
              <w:rPr>
                <w:sz w:val="24"/>
              </w:rPr>
            </w:pPr>
            <w:r w:rsidRPr="00A0089A">
              <w:rPr>
                <w:sz w:val="24"/>
              </w:rPr>
              <w:t>Did they like the music? </w:t>
            </w:r>
          </w:p>
          <w:p w:rsidR="00A0089A" w:rsidRDefault="00A0089A" w:rsidP="00A0089A">
            <w:pPr>
              <w:numPr>
                <w:ilvl w:val="0"/>
                <w:numId w:val="8"/>
              </w:numPr>
              <w:rPr>
                <w:sz w:val="24"/>
              </w:rPr>
            </w:pPr>
            <w:r w:rsidRPr="00A0089A">
              <w:rPr>
                <w:sz w:val="24"/>
              </w:rPr>
              <w:t>Is it different from the music they normally listen to? Why?</w:t>
            </w:r>
          </w:p>
          <w:p w:rsidR="00A0089A" w:rsidRDefault="00A0089A" w:rsidP="00A0089A">
            <w:pPr>
              <w:numPr>
                <w:ilvl w:val="0"/>
                <w:numId w:val="8"/>
              </w:numPr>
              <w:rPr>
                <w:sz w:val="24"/>
              </w:rPr>
            </w:pPr>
            <w:r>
              <w:rPr>
                <w:sz w:val="24"/>
              </w:rPr>
              <w:t>Can you move in time to the music?</w:t>
            </w:r>
          </w:p>
          <w:p w:rsidR="00A0089A" w:rsidRDefault="00A0089A" w:rsidP="00A0089A">
            <w:pPr>
              <w:numPr>
                <w:ilvl w:val="0"/>
                <w:numId w:val="8"/>
              </w:numPr>
              <w:rPr>
                <w:sz w:val="24"/>
              </w:rPr>
            </w:pPr>
            <w:r>
              <w:rPr>
                <w:sz w:val="24"/>
              </w:rPr>
              <w:t>Show me how the music makes you want to move.</w:t>
            </w:r>
          </w:p>
          <w:p w:rsidR="00A0089A" w:rsidRPr="00A0089A" w:rsidRDefault="00A0089A" w:rsidP="00A0089A">
            <w:pPr>
              <w:numPr>
                <w:ilvl w:val="0"/>
                <w:numId w:val="8"/>
              </w:numPr>
              <w:rPr>
                <w:sz w:val="24"/>
              </w:rPr>
            </w:pPr>
            <w:r>
              <w:rPr>
                <w:sz w:val="24"/>
              </w:rPr>
              <w:t xml:space="preserve">Tell me what you like/dislike about the music? Why? </w:t>
            </w:r>
          </w:p>
          <w:p w:rsidR="00A0089A" w:rsidRPr="00A0089A" w:rsidRDefault="00A0089A" w:rsidP="00A0089A">
            <w:pPr>
              <w:rPr>
                <w:b/>
                <w:sz w:val="24"/>
                <w:lang w:val="en-US"/>
              </w:rPr>
            </w:pPr>
            <w:r>
              <w:rPr>
                <w:b/>
                <w:sz w:val="24"/>
              </w:rPr>
              <w:t xml:space="preserve">Assessment: </w:t>
            </w:r>
            <w:r w:rsidRPr="00A0089A">
              <w:rPr>
                <w:b/>
                <w:sz w:val="24"/>
                <w:lang w:val="en-US"/>
              </w:rPr>
              <w:t>Can the children:</w:t>
            </w:r>
          </w:p>
          <w:p w:rsidR="00A0089A" w:rsidRPr="00A0089A" w:rsidRDefault="00A0089A" w:rsidP="00A0089A">
            <w:pPr>
              <w:numPr>
                <w:ilvl w:val="0"/>
                <w:numId w:val="9"/>
              </w:numPr>
              <w:rPr>
                <w:sz w:val="24"/>
                <w:lang w:val="en-US"/>
              </w:rPr>
            </w:pPr>
            <w:r w:rsidRPr="00A0089A">
              <w:rPr>
                <w:sz w:val="24"/>
                <w:lang w:val="en-US"/>
              </w:rPr>
              <w:lastRenderedPageBreak/>
              <w:t>Talk about what is celebrated at Diwali (music, dance and light)?</w:t>
            </w:r>
          </w:p>
          <w:p w:rsidR="00A0089A" w:rsidRPr="00A0089A" w:rsidRDefault="00A0089A" w:rsidP="00A0089A">
            <w:pPr>
              <w:numPr>
                <w:ilvl w:val="0"/>
                <w:numId w:val="9"/>
              </w:numPr>
              <w:rPr>
                <w:sz w:val="24"/>
                <w:lang w:val="en-US"/>
              </w:rPr>
            </w:pPr>
            <w:r w:rsidRPr="00A0089A">
              <w:rPr>
                <w:sz w:val="24"/>
                <w:lang w:val="en-US"/>
              </w:rPr>
              <w:t>Move and respond to the music, making up their own movements to express how they feel?</w:t>
            </w:r>
          </w:p>
          <w:p w:rsidR="00A0089A" w:rsidRPr="00A0089A" w:rsidRDefault="00A0089A" w:rsidP="00A0089A">
            <w:pPr>
              <w:numPr>
                <w:ilvl w:val="0"/>
                <w:numId w:val="9"/>
              </w:numPr>
              <w:rPr>
                <w:sz w:val="24"/>
                <w:lang w:val="en-US"/>
              </w:rPr>
            </w:pPr>
            <w:r w:rsidRPr="00A0089A">
              <w:rPr>
                <w:sz w:val="24"/>
                <w:lang w:val="en-US"/>
              </w:rPr>
              <w:t>Move in time to the music?</w:t>
            </w:r>
          </w:p>
          <w:p w:rsidR="00A0089A" w:rsidRPr="00A0089A" w:rsidRDefault="00A0089A" w:rsidP="00A0089A">
            <w:pPr>
              <w:numPr>
                <w:ilvl w:val="0"/>
                <w:numId w:val="9"/>
              </w:numPr>
              <w:rPr>
                <w:sz w:val="24"/>
                <w:lang w:val="en-US"/>
              </w:rPr>
            </w:pPr>
            <w:r w:rsidRPr="00A0089A">
              <w:rPr>
                <w:sz w:val="24"/>
                <w:lang w:val="en-US"/>
              </w:rPr>
              <w:t>Have a go at joining in with the actions to the five days of Diwali song? </w:t>
            </w:r>
          </w:p>
          <w:p w:rsidR="00DD1402" w:rsidRPr="00A0089A" w:rsidRDefault="00A0089A" w:rsidP="00A0089A">
            <w:pPr>
              <w:rPr>
                <w:b/>
                <w:sz w:val="24"/>
              </w:rPr>
            </w:pPr>
            <w:r w:rsidRPr="00A0089A">
              <w:rPr>
                <w:sz w:val="24"/>
                <w:lang w:val="en-US"/>
              </w:rPr>
              <w:t>Express what they like or dislike about the Diwali music?</w:t>
            </w:r>
          </w:p>
        </w:tc>
      </w:tr>
    </w:tbl>
    <w:p w:rsidR="008120AA" w:rsidRDefault="008120AA"/>
    <w:tbl>
      <w:tblPr>
        <w:tblStyle w:val="TableGrid"/>
        <w:tblW w:w="0" w:type="auto"/>
        <w:tblInd w:w="5" w:type="dxa"/>
        <w:tblLook w:val="04A0" w:firstRow="1" w:lastRow="0" w:firstColumn="1" w:lastColumn="0" w:noHBand="0" w:noVBand="1"/>
      </w:tblPr>
      <w:tblGrid>
        <w:gridCol w:w="2414"/>
        <w:gridCol w:w="12998"/>
      </w:tblGrid>
      <w:tr w:rsidR="0008647F" w:rsidTr="008120AA">
        <w:tc>
          <w:tcPr>
            <w:tcW w:w="2414" w:type="dxa"/>
            <w:vAlign w:val="center"/>
          </w:tcPr>
          <w:p w:rsidR="0008647F" w:rsidRPr="008001D8" w:rsidRDefault="0008647F" w:rsidP="008001D8">
            <w:pPr>
              <w:jc w:val="center"/>
              <w:rPr>
                <w:b/>
                <w:sz w:val="28"/>
              </w:rPr>
            </w:pPr>
            <w:r w:rsidRPr="008001D8">
              <w:rPr>
                <w:b/>
                <w:sz w:val="28"/>
              </w:rPr>
              <w:t>Lesson 2</w:t>
            </w:r>
          </w:p>
        </w:tc>
        <w:tc>
          <w:tcPr>
            <w:tcW w:w="12998" w:type="dxa"/>
          </w:tcPr>
          <w:p w:rsidR="00E400B8" w:rsidRDefault="00DD1402" w:rsidP="001E54B1">
            <w:pPr>
              <w:rPr>
                <w:b/>
                <w:sz w:val="24"/>
              </w:rPr>
            </w:pPr>
            <w:r w:rsidRPr="00DD1402">
              <w:rPr>
                <w:b/>
                <w:sz w:val="24"/>
              </w:rPr>
              <w:t>Objectives</w:t>
            </w:r>
            <w:r w:rsidR="001E54B1" w:rsidRPr="001E54B1">
              <w:rPr>
                <w:sz w:val="24"/>
              </w:rPr>
              <w:t>: To sing Diwali songs and  To respond to music with movement</w:t>
            </w:r>
          </w:p>
          <w:p w:rsidR="00A65F67" w:rsidRDefault="001E54B1" w:rsidP="001E54B1">
            <w:pPr>
              <w:rPr>
                <w:b/>
                <w:sz w:val="24"/>
              </w:rPr>
            </w:pPr>
            <w:r>
              <w:rPr>
                <w:b/>
                <w:sz w:val="24"/>
              </w:rPr>
              <w:t xml:space="preserve">Activities: </w:t>
            </w:r>
            <w:r w:rsidR="00A65F67">
              <w:rPr>
                <w:b/>
                <w:sz w:val="24"/>
              </w:rPr>
              <w:t xml:space="preserve">Warm Up </w:t>
            </w:r>
            <w:hyperlink r:id="rId12" w:history="1">
              <w:r w:rsidR="00A65F67" w:rsidRPr="00547A06">
                <w:rPr>
                  <w:rStyle w:val="Hyperlink"/>
                  <w:b/>
                  <w:sz w:val="24"/>
                </w:rPr>
                <w:t>https://www.youtube.com/watch?v=l53N612meiY</w:t>
              </w:r>
            </w:hyperlink>
            <w:r w:rsidR="00A65F67">
              <w:rPr>
                <w:b/>
                <w:sz w:val="24"/>
              </w:rPr>
              <w:t xml:space="preserve"> or </w:t>
            </w:r>
            <w:hyperlink r:id="rId13" w:history="1">
              <w:r w:rsidR="00A65F67" w:rsidRPr="00547A06">
                <w:rPr>
                  <w:rStyle w:val="Hyperlink"/>
                  <w:b/>
                  <w:sz w:val="24"/>
                </w:rPr>
                <w:t>https://www.youtube.com/watch?v=eOudPTDMTLQ</w:t>
              </w:r>
            </w:hyperlink>
          </w:p>
          <w:p w:rsidR="001E54B1" w:rsidRPr="00A65F67" w:rsidRDefault="00A65F67" w:rsidP="001E54B1">
            <w:pPr>
              <w:rPr>
                <w:sz w:val="24"/>
              </w:rPr>
            </w:pPr>
            <w:proofErr w:type="gramStart"/>
            <w:r w:rsidRPr="00A65F67">
              <w:rPr>
                <w:sz w:val="24"/>
              </w:rPr>
              <w:t xml:space="preserve">Watch  </w:t>
            </w:r>
            <w:proofErr w:type="gramEnd"/>
            <w:r w:rsidRPr="00A65F67">
              <w:rPr>
                <w:sz w:val="24"/>
              </w:rPr>
              <w:fldChar w:fldCharType="begin"/>
            </w:r>
            <w:r w:rsidRPr="00A65F67">
              <w:rPr>
                <w:sz w:val="24"/>
              </w:rPr>
              <w:instrText xml:space="preserve"> HYPERLINK "https://www.youtube.com/watch?v=rH8xIXh6wHM" </w:instrText>
            </w:r>
            <w:r w:rsidRPr="00A65F67">
              <w:rPr>
                <w:sz w:val="24"/>
              </w:rPr>
              <w:fldChar w:fldCharType="separate"/>
            </w:r>
            <w:r w:rsidRPr="00A65F67">
              <w:rPr>
                <w:rStyle w:val="Hyperlink"/>
                <w:sz w:val="24"/>
              </w:rPr>
              <w:t>https://www.youtube.com/watch?v=rH8xIXh6wHM</w:t>
            </w:r>
            <w:r w:rsidRPr="00A65F67">
              <w:rPr>
                <w:sz w:val="24"/>
              </w:rPr>
              <w:fldChar w:fldCharType="end"/>
            </w:r>
            <w:r w:rsidRPr="00A65F67">
              <w:rPr>
                <w:sz w:val="24"/>
              </w:rPr>
              <w:t xml:space="preserve"> to see a summary of main facts about Diwali</w:t>
            </w:r>
            <w:r>
              <w:rPr>
                <w:b/>
                <w:sz w:val="24"/>
              </w:rPr>
              <w:t xml:space="preserve">. </w:t>
            </w:r>
            <w:r>
              <w:rPr>
                <w:sz w:val="24"/>
              </w:rPr>
              <w:t>Watch and keep the pulse to the song about Diwali which will remind the children about the main facts about Diwali.</w:t>
            </w:r>
          </w:p>
          <w:p w:rsidR="00155706" w:rsidRPr="001E54B1" w:rsidRDefault="00E638B1" w:rsidP="001E54B1">
            <w:pPr>
              <w:rPr>
                <w:sz w:val="24"/>
              </w:rPr>
            </w:pPr>
            <w:hyperlink r:id="rId14" w:history="1">
              <w:r w:rsidR="00155706" w:rsidRPr="00547A06">
                <w:rPr>
                  <w:rStyle w:val="Hyperlink"/>
                  <w:sz w:val="24"/>
                </w:rPr>
                <w:t>https://www.bbc.co.uk/programmes/p06nfw8r</w:t>
              </w:r>
            </w:hyperlink>
            <w:r w:rsidR="00155706">
              <w:rPr>
                <w:sz w:val="24"/>
              </w:rPr>
              <w:t xml:space="preserve"> </w:t>
            </w:r>
          </w:p>
          <w:p w:rsidR="001E54B1" w:rsidRDefault="00E638B1" w:rsidP="001E54B1">
            <w:pPr>
              <w:rPr>
                <w:sz w:val="24"/>
              </w:rPr>
            </w:pPr>
            <w:hyperlink r:id="rId15" w:history="1">
              <w:r w:rsidR="001E54B1" w:rsidRPr="00547A06">
                <w:rPr>
                  <w:rStyle w:val="Hyperlink"/>
                  <w:sz w:val="24"/>
                </w:rPr>
                <w:t>https://cherthemusic.org/2021/10/21/diwali-music-lesson-ideas/</w:t>
              </w:r>
            </w:hyperlink>
            <w:r w:rsidR="001E54B1">
              <w:rPr>
                <w:sz w:val="24"/>
              </w:rPr>
              <w:t xml:space="preserve"> </w:t>
            </w:r>
          </w:p>
          <w:p w:rsidR="001E54B1" w:rsidRDefault="00E638B1" w:rsidP="001E54B1">
            <w:pPr>
              <w:rPr>
                <w:sz w:val="24"/>
              </w:rPr>
            </w:pPr>
            <w:hyperlink r:id="rId16" w:history="1">
              <w:r w:rsidR="001E54B1" w:rsidRPr="00547A06">
                <w:rPr>
                  <w:rStyle w:val="Hyperlink"/>
                  <w:sz w:val="24"/>
                </w:rPr>
                <w:t>https://www.youtube.com/watch?v=mrJfWNnNeW0&amp;t=494s</w:t>
              </w:r>
            </w:hyperlink>
            <w:r w:rsidR="001E54B1">
              <w:rPr>
                <w:sz w:val="24"/>
              </w:rPr>
              <w:t xml:space="preserve"> Dance Plan</w:t>
            </w:r>
          </w:p>
          <w:p w:rsidR="005407A9" w:rsidRDefault="005407A9" w:rsidP="001E54B1">
            <w:pPr>
              <w:rPr>
                <w:sz w:val="24"/>
              </w:rPr>
            </w:pPr>
            <w:r w:rsidRPr="005407A9">
              <w:rPr>
                <w:sz w:val="24"/>
              </w:rPr>
              <w:t xml:space="preserve">Getting ready for Diwali This unit is based on the celebrations of the Hindu festival, Diwali. In this fi </w:t>
            </w:r>
            <w:proofErr w:type="spellStart"/>
            <w:r w:rsidRPr="005407A9">
              <w:rPr>
                <w:sz w:val="24"/>
              </w:rPr>
              <w:t>rst</w:t>
            </w:r>
            <w:proofErr w:type="spellEnd"/>
            <w:r w:rsidRPr="005407A9">
              <w:rPr>
                <w:sz w:val="24"/>
              </w:rPr>
              <w:t xml:space="preserve"> programme, we focus on the preparations for Diwali – that’s getting the house clean and ready, shopping for sweets and decorations, making </w:t>
            </w:r>
            <w:proofErr w:type="spellStart"/>
            <w:r w:rsidRPr="005407A9">
              <w:rPr>
                <w:sz w:val="24"/>
              </w:rPr>
              <w:t>rangoli</w:t>
            </w:r>
            <w:proofErr w:type="spellEnd"/>
            <w:r w:rsidRPr="005407A9">
              <w:rPr>
                <w:sz w:val="24"/>
              </w:rPr>
              <w:t xml:space="preserve"> patterns and lighting the Diwali lamps.</w:t>
            </w:r>
          </w:p>
          <w:p w:rsidR="001E54B1" w:rsidRPr="00DD1402" w:rsidRDefault="005407A9" w:rsidP="001E54B1">
            <w:pPr>
              <w:rPr>
                <w:sz w:val="24"/>
              </w:rPr>
            </w:pPr>
            <w:r w:rsidRPr="005407A9">
              <w:rPr>
                <w:sz w:val="24"/>
              </w:rPr>
              <w:t xml:space="preserve">Warm up: crouching down small, jumping up high, skipping Getting ready – sweeping: pairs - sweeping in time Getting ready – polishing: pairs - jumping and reaching high and low Getting ready – opening the windows: pairs – skipping, throwing out arms Going to market: pairs - skipping, pointing, then jumping up high Arranging the lamps: stepping gracefully, making a curvy pathway Making a </w:t>
            </w:r>
            <w:proofErr w:type="spellStart"/>
            <w:r w:rsidRPr="005407A9">
              <w:rPr>
                <w:sz w:val="24"/>
              </w:rPr>
              <w:t>rangoli</w:t>
            </w:r>
            <w:proofErr w:type="spellEnd"/>
            <w:r w:rsidRPr="005407A9">
              <w:rPr>
                <w:sz w:val="24"/>
              </w:rPr>
              <w:t xml:space="preserve"> pattern: groups of four – spinning into contrasting shapes Lighting the lamps: groups of four – rising up slowly as the </w:t>
            </w:r>
            <w:proofErr w:type="spellStart"/>
            <w:r w:rsidRPr="005407A9">
              <w:rPr>
                <w:sz w:val="24"/>
              </w:rPr>
              <w:t>fl</w:t>
            </w:r>
            <w:proofErr w:type="spellEnd"/>
            <w:r w:rsidRPr="005407A9">
              <w:rPr>
                <w:sz w:val="24"/>
              </w:rPr>
              <w:t xml:space="preserve"> </w:t>
            </w:r>
            <w:proofErr w:type="spellStart"/>
            <w:r w:rsidRPr="005407A9">
              <w:rPr>
                <w:sz w:val="24"/>
              </w:rPr>
              <w:t>ames</w:t>
            </w:r>
            <w:proofErr w:type="spellEnd"/>
            <w:r w:rsidRPr="005407A9">
              <w:rPr>
                <w:sz w:val="24"/>
              </w:rPr>
              <w:t xml:space="preserve"> Getting ready recap: putting together the sequence Cool down: lie down and wiggle fi </w:t>
            </w:r>
            <w:proofErr w:type="spellStart"/>
            <w:r w:rsidRPr="005407A9">
              <w:rPr>
                <w:sz w:val="24"/>
              </w:rPr>
              <w:t>ngers</w:t>
            </w:r>
            <w:proofErr w:type="spellEnd"/>
            <w:r w:rsidRPr="005407A9">
              <w:rPr>
                <w:sz w:val="24"/>
              </w:rPr>
              <w:t xml:space="preserve"> and toes Movement focus: Body: curled up small, stretched and upright, arms, legs and feet Action: skipping, jumping, stepping in time, growing, stretching Dynamics: contrasts in speed Space: awareness of different levels, making your own pathway Relationship: unison, working with a partner, working in a group</w:t>
            </w:r>
          </w:p>
        </w:tc>
      </w:tr>
      <w:tr w:rsidR="00155706" w:rsidTr="008120AA">
        <w:tc>
          <w:tcPr>
            <w:tcW w:w="2414" w:type="dxa"/>
            <w:vAlign w:val="center"/>
          </w:tcPr>
          <w:p w:rsidR="00155706" w:rsidRPr="008001D8" w:rsidRDefault="005407A9" w:rsidP="008001D8">
            <w:pPr>
              <w:jc w:val="center"/>
              <w:rPr>
                <w:b/>
                <w:sz w:val="28"/>
              </w:rPr>
            </w:pPr>
            <w:r>
              <w:rPr>
                <w:b/>
                <w:sz w:val="28"/>
              </w:rPr>
              <w:t>Lesson 3</w:t>
            </w:r>
          </w:p>
        </w:tc>
        <w:tc>
          <w:tcPr>
            <w:tcW w:w="12998" w:type="dxa"/>
          </w:tcPr>
          <w:p w:rsidR="00155706" w:rsidRPr="00155706" w:rsidRDefault="005407A9" w:rsidP="00155706">
            <w:pPr>
              <w:rPr>
                <w:b/>
                <w:sz w:val="24"/>
              </w:rPr>
            </w:pPr>
            <w:r>
              <w:rPr>
                <w:b/>
                <w:sz w:val="24"/>
              </w:rPr>
              <w:t>O</w:t>
            </w:r>
            <w:r w:rsidR="00155706" w:rsidRPr="00155706">
              <w:rPr>
                <w:b/>
                <w:sz w:val="24"/>
              </w:rPr>
              <w:t xml:space="preserve">bjectives: </w:t>
            </w:r>
            <w:r w:rsidR="00155706" w:rsidRPr="005407A9">
              <w:rPr>
                <w:sz w:val="24"/>
              </w:rPr>
              <w:t>To learn about music from another culture, particularly when related to the festival of Hanukkah</w:t>
            </w:r>
            <w:proofErr w:type="gramStart"/>
            <w:r w:rsidR="00155706" w:rsidRPr="005407A9">
              <w:rPr>
                <w:sz w:val="24"/>
              </w:rPr>
              <w:t>;  To</w:t>
            </w:r>
            <w:proofErr w:type="gramEnd"/>
            <w:r w:rsidR="00155706" w:rsidRPr="005407A9">
              <w:rPr>
                <w:sz w:val="24"/>
              </w:rPr>
              <w:t xml:space="preserve"> learn the names of some traditional Jewish musical instruments;  To play and move to traditional Jewish Hanukkah music.</w:t>
            </w:r>
            <w:r w:rsidR="00155706" w:rsidRPr="00155706">
              <w:rPr>
                <w:b/>
                <w:sz w:val="24"/>
              </w:rPr>
              <w:t> </w:t>
            </w:r>
          </w:p>
          <w:p w:rsidR="00155706" w:rsidRPr="00155706" w:rsidRDefault="00155706" w:rsidP="00155706">
            <w:pPr>
              <w:rPr>
                <w:b/>
                <w:sz w:val="24"/>
              </w:rPr>
            </w:pPr>
          </w:p>
          <w:p w:rsidR="00155706" w:rsidRPr="005407A9" w:rsidRDefault="00155706" w:rsidP="00155706">
            <w:pPr>
              <w:rPr>
                <w:sz w:val="24"/>
              </w:rPr>
            </w:pPr>
            <w:r w:rsidRPr="00155706">
              <w:rPr>
                <w:b/>
                <w:sz w:val="24"/>
              </w:rPr>
              <w:t xml:space="preserve">Activities: </w:t>
            </w:r>
            <w:r w:rsidRPr="005407A9">
              <w:rPr>
                <w:sz w:val="24"/>
              </w:rPr>
              <w:t>The children will learn about music associated with the Jewish festival of Hanukkah.</w:t>
            </w:r>
          </w:p>
          <w:p w:rsidR="00155706" w:rsidRPr="005407A9" w:rsidRDefault="00155706" w:rsidP="00155706">
            <w:pPr>
              <w:rPr>
                <w:sz w:val="24"/>
              </w:rPr>
            </w:pPr>
            <w:r w:rsidRPr="005407A9">
              <w:rPr>
                <w:sz w:val="24"/>
              </w:rPr>
              <w:t>1. Introduce the Hanukkah story with this video: </w:t>
            </w:r>
            <w:hyperlink r:id="rId17" w:tgtFrame="_blank" w:history="1">
              <w:r w:rsidRPr="005407A9">
                <w:rPr>
                  <w:rStyle w:val="Hyperlink"/>
                  <w:sz w:val="24"/>
                </w:rPr>
                <w:t>'Homer- The story of Hanukkah'</w:t>
              </w:r>
            </w:hyperlink>
            <w:r w:rsidRPr="005407A9">
              <w:rPr>
                <w:sz w:val="24"/>
              </w:rPr>
              <w:t xml:space="preserve"> on </w:t>
            </w:r>
            <w:proofErr w:type="spellStart"/>
            <w:r w:rsidRPr="005407A9">
              <w:rPr>
                <w:sz w:val="24"/>
              </w:rPr>
              <w:t>VideoLink</w:t>
            </w:r>
            <w:proofErr w:type="spellEnd"/>
            <w:r w:rsidRPr="005407A9">
              <w:rPr>
                <w:sz w:val="24"/>
              </w:rPr>
              <w:t>.</w:t>
            </w:r>
          </w:p>
          <w:p w:rsidR="00155706" w:rsidRPr="005407A9" w:rsidRDefault="00155706" w:rsidP="00155706">
            <w:pPr>
              <w:rPr>
                <w:sz w:val="24"/>
              </w:rPr>
            </w:pPr>
            <w:r w:rsidRPr="005407A9">
              <w:rPr>
                <w:sz w:val="24"/>
              </w:rPr>
              <w:t xml:space="preserve">2. Briefly recap what Hanukkah is. Tell the children that when Jewish people celebrate Hanukkah, they light candles, eat delicious </w:t>
            </w:r>
            <w:r w:rsidRPr="005407A9">
              <w:rPr>
                <w:sz w:val="24"/>
              </w:rPr>
              <w:lastRenderedPageBreak/>
              <w:t>food and play games. They also love to play and listen to music. </w:t>
            </w:r>
          </w:p>
          <w:p w:rsidR="00155706" w:rsidRPr="005407A9" w:rsidRDefault="00155706" w:rsidP="00155706">
            <w:pPr>
              <w:rPr>
                <w:sz w:val="24"/>
              </w:rPr>
            </w:pPr>
            <w:r w:rsidRPr="005407A9">
              <w:rPr>
                <w:sz w:val="24"/>
              </w:rPr>
              <w:t>3. The first part of the lesson, you will introduce the children to images of six traditional Jewish musical instruments and the sounds they make:</w:t>
            </w:r>
          </w:p>
          <w:p w:rsidR="00155706" w:rsidRPr="005407A9" w:rsidRDefault="00155706" w:rsidP="00155706">
            <w:pPr>
              <w:numPr>
                <w:ilvl w:val="0"/>
                <w:numId w:val="16"/>
              </w:numPr>
              <w:rPr>
                <w:sz w:val="24"/>
              </w:rPr>
            </w:pPr>
            <w:proofErr w:type="spellStart"/>
            <w:r w:rsidRPr="005407A9">
              <w:rPr>
                <w:sz w:val="24"/>
              </w:rPr>
              <w:t>Kinnor</w:t>
            </w:r>
            <w:proofErr w:type="spellEnd"/>
            <w:r w:rsidRPr="005407A9">
              <w:rPr>
                <w:sz w:val="24"/>
              </w:rPr>
              <w:t xml:space="preserve"> – a lyre, similar to a harp.</w:t>
            </w:r>
          </w:p>
          <w:p w:rsidR="00155706" w:rsidRPr="005407A9" w:rsidRDefault="00155706" w:rsidP="00155706">
            <w:pPr>
              <w:numPr>
                <w:ilvl w:val="0"/>
                <w:numId w:val="16"/>
              </w:numPr>
              <w:rPr>
                <w:sz w:val="24"/>
              </w:rPr>
            </w:pPr>
            <w:r w:rsidRPr="005407A9">
              <w:rPr>
                <w:sz w:val="24"/>
              </w:rPr>
              <w:t xml:space="preserve">Shofar – a </w:t>
            </w:r>
            <w:proofErr w:type="gramStart"/>
            <w:r w:rsidRPr="005407A9">
              <w:rPr>
                <w:sz w:val="24"/>
              </w:rPr>
              <w:t>horn,</w:t>
            </w:r>
            <w:proofErr w:type="gramEnd"/>
            <w:r w:rsidRPr="005407A9">
              <w:rPr>
                <w:sz w:val="24"/>
              </w:rPr>
              <w:t xml:space="preserve"> traditionally made from a ram’s horn.</w:t>
            </w:r>
          </w:p>
          <w:p w:rsidR="00155706" w:rsidRPr="005407A9" w:rsidRDefault="00155706" w:rsidP="00155706">
            <w:pPr>
              <w:numPr>
                <w:ilvl w:val="0"/>
                <w:numId w:val="16"/>
              </w:numPr>
              <w:rPr>
                <w:sz w:val="24"/>
              </w:rPr>
            </w:pPr>
            <w:r w:rsidRPr="005407A9">
              <w:rPr>
                <w:sz w:val="24"/>
              </w:rPr>
              <w:t>Drum – simple frame drum made of wood with an animal skin stretched over the frame.</w:t>
            </w:r>
          </w:p>
          <w:p w:rsidR="00155706" w:rsidRPr="005407A9" w:rsidRDefault="00155706" w:rsidP="00155706">
            <w:pPr>
              <w:numPr>
                <w:ilvl w:val="0"/>
                <w:numId w:val="16"/>
              </w:numPr>
              <w:rPr>
                <w:sz w:val="24"/>
              </w:rPr>
            </w:pPr>
            <w:r w:rsidRPr="005407A9">
              <w:rPr>
                <w:sz w:val="24"/>
              </w:rPr>
              <w:t>Tambourine – very like modern tambourines.</w:t>
            </w:r>
          </w:p>
          <w:p w:rsidR="00155706" w:rsidRPr="005407A9" w:rsidRDefault="00155706" w:rsidP="00155706">
            <w:pPr>
              <w:numPr>
                <w:ilvl w:val="0"/>
                <w:numId w:val="16"/>
              </w:numPr>
              <w:rPr>
                <w:sz w:val="24"/>
              </w:rPr>
            </w:pPr>
            <w:r w:rsidRPr="005407A9">
              <w:rPr>
                <w:sz w:val="24"/>
              </w:rPr>
              <w:t>Cymbals – very like modern cymbals.</w:t>
            </w:r>
          </w:p>
          <w:p w:rsidR="00155706" w:rsidRPr="005407A9" w:rsidRDefault="00155706" w:rsidP="00155706">
            <w:pPr>
              <w:numPr>
                <w:ilvl w:val="0"/>
                <w:numId w:val="16"/>
              </w:numPr>
              <w:rPr>
                <w:sz w:val="24"/>
              </w:rPr>
            </w:pPr>
            <w:r w:rsidRPr="005407A9">
              <w:rPr>
                <w:sz w:val="24"/>
              </w:rPr>
              <w:t>Flute – wooden, a bit like our modern recorder.</w:t>
            </w:r>
          </w:p>
          <w:p w:rsidR="00155706" w:rsidRPr="005407A9" w:rsidRDefault="00155706" w:rsidP="00155706">
            <w:pPr>
              <w:rPr>
                <w:sz w:val="24"/>
              </w:rPr>
            </w:pPr>
            <w:r w:rsidRPr="005407A9">
              <w:rPr>
                <w:sz w:val="24"/>
              </w:rPr>
              <w:t> </w:t>
            </w:r>
          </w:p>
          <w:p w:rsidR="00155706" w:rsidRPr="005407A9" w:rsidRDefault="00155706" w:rsidP="00155706">
            <w:pPr>
              <w:rPr>
                <w:sz w:val="24"/>
              </w:rPr>
            </w:pPr>
            <w:r w:rsidRPr="005407A9">
              <w:rPr>
                <w:sz w:val="24"/>
              </w:rPr>
              <w:t>4. Display the </w:t>
            </w:r>
            <w:r w:rsidRPr="005407A9">
              <w:rPr>
                <w:i/>
                <w:iCs/>
                <w:sz w:val="24"/>
              </w:rPr>
              <w:t>Presentation:</w:t>
            </w:r>
            <w:r w:rsidRPr="005407A9">
              <w:rPr>
                <w:sz w:val="24"/>
              </w:rPr>
              <w:t> </w:t>
            </w:r>
            <w:r w:rsidRPr="005407A9">
              <w:rPr>
                <w:i/>
                <w:iCs/>
                <w:sz w:val="24"/>
              </w:rPr>
              <w:t>Traditional Jewish musical instruments </w:t>
            </w:r>
            <w:r w:rsidRPr="005407A9">
              <w:rPr>
                <w:sz w:val="24"/>
              </w:rPr>
              <w:t>and spread out the flashcards from the </w:t>
            </w:r>
            <w:r w:rsidRPr="005407A9">
              <w:rPr>
                <w:i/>
                <w:iCs/>
                <w:sz w:val="24"/>
              </w:rPr>
              <w:t>Activity: Traditional Jewish musical instruments flashcards</w:t>
            </w:r>
            <w:r w:rsidRPr="005407A9">
              <w:rPr>
                <w:sz w:val="24"/>
              </w:rPr>
              <w:t> on the floor where the children can see them.</w:t>
            </w:r>
          </w:p>
          <w:p w:rsidR="00155706" w:rsidRPr="005407A9" w:rsidRDefault="00155706" w:rsidP="00155706">
            <w:pPr>
              <w:rPr>
                <w:sz w:val="24"/>
              </w:rPr>
            </w:pPr>
            <w:r w:rsidRPr="005407A9">
              <w:rPr>
                <w:sz w:val="24"/>
              </w:rPr>
              <w:t xml:space="preserve"> 5. Either </w:t>
            </w:r>
            <w:proofErr w:type="gramStart"/>
            <w:r w:rsidRPr="005407A9">
              <w:rPr>
                <w:sz w:val="24"/>
              </w:rPr>
              <w:t>show</w:t>
            </w:r>
            <w:proofErr w:type="gramEnd"/>
            <w:r w:rsidRPr="005407A9">
              <w:rPr>
                <w:sz w:val="24"/>
              </w:rPr>
              <w:t xml:space="preserve"> the children each of the six instruments using slides 2-7 of the </w:t>
            </w:r>
            <w:r w:rsidRPr="005407A9">
              <w:rPr>
                <w:i/>
                <w:iCs/>
                <w:sz w:val="24"/>
              </w:rPr>
              <w:t>Presentation: Traditional Jewish musical instruments, </w:t>
            </w:r>
            <w:r w:rsidRPr="005407A9">
              <w:rPr>
                <w:sz w:val="24"/>
              </w:rPr>
              <w:t>or show the children the pictures of the instruments using the flashcards from the </w:t>
            </w:r>
            <w:r w:rsidRPr="005407A9">
              <w:rPr>
                <w:i/>
                <w:iCs/>
                <w:sz w:val="24"/>
              </w:rPr>
              <w:t>Activity: Traditional Jewish musical instruments flashcards</w:t>
            </w:r>
            <w:r w:rsidRPr="005407A9">
              <w:rPr>
                <w:sz w:val="24"/>
              </w:rPr>
              <w:t>.</w:t>
            </w:r>
          </w:p>
          <w:p w:rsidR="00155706" w:rsidRPr="005407A9" w:rsidRDefault="00155706" w:rsidP="00155706">
            <w:pPr>
              <w:rPr>
                <w:sz w:val="24"/>
              </w:rPr>
            </w:pPr>
            <w:r w:rsidRPr="005407A9">
              <w:rPr>
                <w:sz w:val="24"/>
              </w:rPr>
              <w:t>Whether using the slides or the flashcards, read out the name of each instrument.</w:t>
            </w:r>
          </w:p>
          <w:p w:rsidR="00155706" w:rsidRPr="005407A9" w:rsidRDefault="00155706" w:rsidP="00155706">
            <w:pPr>
              <w:rPr>
                <w:sz w:val="24"/>
              </w:rPr>
            </w:pPr>
            <w:r w:rsidRPr="005407A9">
              <w:rPr>
                <w:sz w:val="24"/>
              </w:rPr>
              <w:t>6. Using slide 8 of the </w:t>
            </w:r>
            <w:r w:rsidRPr="005407A9">
              <w:rPr>
                <w:i/>
                <w:iCs/>
                <w:sz w:val="24"/>
              </w:rPr>
              <w:t xml:space="preserve">Presentation: Traditional Jewish musical </w:t>
            </w:r>
            <w:proofErr w:type="gramStart"/>
            <w:r w:rsidRPr="005407A9">
              <w:rPr>
                <w:i/>
                <w:iCs/>
                <w:sz w:val="24"/>
              </w:rPr>
              <w:t>instruments</w:t>
            </w:r>
            <w:r w:rsidRPr="005407A9">
              <w:rPr>
                <w:sz w:val="24"/>
              </w:rPr>
              <w:t>,</w:t>
            </w:r>
            <w:proofErr w:type="gramEnd"/>
            <w:r w:rsidRPr="005407A9">
              <w:rPr>
                <w:sz w:val="24"/>
              </w:rPr>
              <w:t xml:space="preserve"> play each of the numbered instrument audio clips in turn. Ask the children to listen carefully and then guess which instrument they are listening to by pointing to the correct flashcard. Clicking the mouse after each audio file will bring up the name of the instrument and an image of the instrument.</w:t>
            </w:r>
          </w:p>
          <w:p w:rsidR="00155706" w:rsidRPr="005407A9" w:rsidRDefault="00155706" w:rsidP="00155706">
            <w:pPr>
              <w:rPr>
                <w:sz w:val="24"/>
              </w:rPr>
            </w:pPr>
            <w:r w:rsidRPr="005407A9">
              <w:rPr>
                <w:sz w:val="24"/>
              </w:rPr>
              <w:t>7. Teach how to dance the Hora. The instructions are set out in the </w:t>
            </w:r>
            <w:r w:rsidRPr="005407A9">
              <w:rPr>
                <w:i/>
                <w:iCs/>
                <w:sz w:val="24"/>
              </w:rPr>
              <w:t>Activity:</w:t>
            </w:r>
            <w:r w:rsidRPr="005407A9">
              <w:rPr>
                <w:sz w:val="24"/>
              </w:rPr>
              <w:t> </w:t>
            </w:r>
            <w:r w:rsidRPr="005407A9">
              <w:rPr>
                <w:i/>
                <w:iCs/>
                <w:sz w:val="24"/>
              </w:rPr>
              <w:t>How to dance the Hora. </w:t>
            </w:r>
            <w:r w:rsidRPr="005407A9">
              <w:rPr>
                <w:sz w:val="24"/>
              </w:rPr>
              <w:t>You may also find the link: </w:t>
            </w:r>
            <w:hyperlink r:id="rId18" w:tgtFrame="_blank" w:history="1">
              <w:r w:rsidRPr="005407A9">
                <w:rPr>
                  <w:rStyle w:val="Hyperlink"/>
                  <w:sz w:val="24"/>
                </w:rPr>
                <w:t>'Rejoice in Dance - Teaching video for Hora dance'</w:t>
              </w:r>
            </w:hyperlink>
            <w:r w:rsidRPr="005407A9">
              <w:rPr>
                <w:sz w:val="24"/>
              </w:rPr>
              <w:t xml:space="preserve"> on </w:t>
            </w:r>
            <w:proofErr w:type="spellStart"/>
            <w:r w:rsidRPr="005407A9">
              <w:rPr>
                <w:sz w:val="24"/>
              </w:rPr>
              <w:t>VideoLink</w:t>
            </w:r>
            <w:proofErr w:type="spellEnd"/>
            <w:r w:rsidRPr="005407A9">
              <w:rPr>
                <w:sz w:val="24"/>
              </w:rPr>
              <w:t xml:space="preserve"> useful.</w:t>
            </w:r>
          </w:p>
          <w:p w:rsidR="00155706" w:rsidRPr="005407A9" w:rsidRDefault="00155706" w:rsidP="00155706">
            <w:pPr>
              <w:rPr>
                <w:sz w:val="24"/>
              </w:rPr>
            </w:pPr>
            <w:r w:rsidRPr="005407A9">
              <w:rPr>
                <w:sz w:val="24"/>
              </w:rPr>
              <w:t>8. When you have had some practice, play the traditional Hora music, called the ‘</w:t>
            </w:r>
            <w:proofErr w:type="spellStart"/>
            <w:r w:rsidRPr="005407A9">
              <w:rPr>
                <w:sz w:val="24"/>
              </w:rPr>
              <w:t>Hava</w:t>
            </w:r>
            <w:proofErr w:type="spellEnd"/>
            <w:r w:rsidRPr="005407A9">
              <w:rPr>
                <w:sz w:val="24"/>
              </w:rPr>
              <w:t xml:space="preserve"> </w:t>
            </w:r>
            <w:proofErr w:type="spellStart"/>
            <w:r w:rsidRPr="005407A9">
              <w:rPr>
                <w:sz w:val="24"/>
              </w:rPr>
              <w:t>Nagila</w:t>
            </w:r>
            <w:proofErr w:type="spellEnd"/>
            <w:r w:rsidRPr="005407A9">
              <w:rPr>
                <w:sz w:val="24"/>
              </w:rPr>
              <w:t>’, using the audio file on slide 9 of the </w:t>
            </w:r>
            <w:r w:rsidRPr="005407A9">
              <w:rPr>
                <w:i/>
                <w:iCs/>
                <w:sz w:val="24"/>
              </w:rPr>
              <w:t>Presentation: Traditional Jewish musical instruments</w:t>
            </w:r>
            <w:r w:rsidRPr="005407A9">
              <w:rPr>
                <w:sz w:val="24"/>
              </w:rPr>
              <w:t>. If you have tambourines and cymbals, you can hand these out to the children and invite them to play these instruments while dancing.</w:t>
            </w:r>
          </w:p>
          <w:p w:rsidR="00155706" w:rsidRPr="005407A9" w:rsidRDefault="00155706" w:rsidP="00155706">
            <w:pPr>
              <w:rPr>
                <w:sz w:val="24"/>
              </w:rPr>
            </w:pPr>
            <w:r w:rsidRPr="005407A9">
              <w:rPr>
                <w:sz w:val="24"/>
              </w:rPr>
              <w:t>7. Dance in a circle to the Hora dance. Don’t worry if the children get the moves wrong, this dance is all about celebrating and having fun</w:t>
            </w:r>
          </w:p>
          <w:p w:rsidR="00155706" w:rsidRPr="00155706" w:rsidRDefault="00155706" w:rsidP="00155706">
            <w:pPr>
              <w:rPr>
                <w:b/>
                <w:sz w:val="24"/>
              </w:rPr>
            </w:pPr>
          </w:p>
          <w:p w:rsidR="00155706" w:rsidRPr="005407A9" w:rsidRDefault="00155706" w:rsidP="00155706">
            <w:pPr>
              <w:rPr>
                <w:sz w:val="24"/>
              </w:rPr>
            </w:pPr>
            <w:r w:rsidRPr="00155706">
              <w:rPr>
                <w:b/>
                <w:sz w:val="24"/>
              </w:rPr>
              <w:t xml:space="preserve">Questioning: </w:t>
            </w:r>
            <w:r w:rsidRPr="005407A9">
              <w:rPr>
                <w:sz w:val="24"/>
              </w:rPr>
              <w:t xml:space="preserve">Can you match the sound with the picture of the instrument? </w:t>
            </w:r>
          </w:p>
          <w:p w:rsidR="00155706" w:rsidRPr="005407A9" w:rsidRDefault="00155706" w:rsidP="00155706">
            <w:pPr>
              <w:rPr>
                <w:sz w:val="24"/>
              </w:rPr>
            </w:pPr>
            <w:r w:rsidRPr="005407A9">
              <w:rPr>
                <w:sz w:val="24"/>
              </w:rPr>
              <w:t xml:space="preserve">Who can sing at the same time as playing their instrument in time with the music? </w:t>
            </w:r>
          </w:p>
          <w:p w:rsidR="00155706" w:rsidRPr="00155706" w:rsidRDefault="00155706" w:rsidP="00155706">
            <w:pPr>
              <w:rPr>
                <w:b/>
                <w:sz w:val="24"/>
              </w:rPr>
            </w:pPr>
            <w:r w:rsidRPr="00155706">
              <w:rPr>
                <w:b/>
                <w:sz w:val="24"/>
              </w:rPr>
              <w:t>Assessment:</w:t>
            </w:r>
          </w:p>
          <w:p w:rsidR="00155706" w:rsidRPr="005407A9" w:rsidRDefault="00155706" w:rsidP="00155706">
            <w:pPr>
              <w:numPr>
                <w:ilvl w:val="0"/>
                <w:numId w:val="17"/>
              </w:numPr>
              <w:rPr>
                <w:sz w:val="24"/>
              </w:rPr>
            </w:pPr>
            <w:r w:rsidRPr="005407A9">
              <w:rPr>
                <w:sz w:val="24"/>
              </w:rPr>
              <w:t>Match any of the sounds correctly with the instruments?</w:t>
            </w:r>
          </w:p>
          <w:p w:rsidR="00155706" w:rsidRPr="005407A9" w:rsidRDefault="00155706" w:rsidP="00155706">
            <w:pPr>
              <w:numPr>
                <w:ilvl w:val="0"/>
                <w:numId w:val="17"/>
              </w:numPr>
              <w:rPr>
                <w:sz w:val="24"/>
              </w:rPr>
            </w:pPr>
            <w:r w:rsidRPr="005407A9">
              <w:rPr>
                <w:sz w:val="24"/>
              </w:rPr>
              <w:t>Repeat the names of the traditional Jewish instruments and use them as they talk?</w:t>
            </w:r>
          </w:p>
          <w:p w:rsidR="00155706" w:rsidRPr="005407A9" w:rsidRDefault="00155706" w:rsidP="00155706">
            <w:pPr>
              <w:numPr>
                <w:ilvl w:val="0"/>
                <w:numId w:val="17"/>
              </w:numPr>
              <w:rPr>
                <w:sz w:val="24"/>
              </w:rPr>
            </w:pPr>
            <w:r w:rsidRPr="005407A9">
              <w:rPr>
                <w:sz w:val="24"/>
              </w:rPr>
              <w:lastRenderedPageBreak/>
              <w:t>Play the tambourine or cymbals in time to the song, while joining in with the lyrics?</w:t>
            </w:r>
          </w:p>
          <w:p w:rsidR="00155706" w:rsidRPr="005407A9" w:rsidRDefault="00155706" w:rsidP="00155706">
            <w:pPr>
              <w:numPr>
                <w:ilvl w:val="0"/>
                <w:numId w:val="17"/>
              </w:numPr>
              <w:rPr>
                <w:sz w:val="24"/>
              </w:rPr>
            </w:pPr>
            <w:r w:rsidRPr="005407A9">
              <w:rPr>
                <w:sz w:val="24"/>
              </w:rPr>
              <w:t>Do some of the basic steps to the Hora without music?</w:t>
            </w:r>
          </w:p>
          <w:p w:rsidR="00155706" w:rsidRPr="00DD1402" w:rsidRDefault="00155706" w:rsidP="001E54B1">
            <w:pPr>
              <w:rPr>
                <w:b/>
                <w:sz w:val="24"/>
              </w:rPr>
            </w:pPr>
          </w:p>
        </w:tc>
      </w:tr>
      <w:tr w:rsidR="0008647F" w:rsidTr="008120AA">
        <w:tc>
          <w:tcPr>
            <w:tcW w:w="2414" w:type="dxa"/>
            <w:vAlign w:val="center"/>
          </w:tcPr>
          <w:p w:rsidR="0008647F" w:rsidRDefault="005407A9" w:rsidP="008001D8">
            <w:pPr>
              <w:jc w:val="center"/>
              <w:rPr>
                <w:b/>
                <w:sz w:val="28"/>
              </w:rPr>
            </w:pPr>
            <w:r>
              <w:rPr>
                <w:b/>
                <w:sz w:val="28"/>
              </w:rPr>
              <w:lastRenderedPageBreak/>
              <w:t>Lesson 4</w:t>
            </w:r>
          </w:p>
          <w:p w:rsidR="00CF60E3" w:rsidRDefault="00CF60E3" w:rsidP="008001D8">
            <w:pPr>
              <w:jc w:val="center"/>
              <w:rPr>
                <w:b/>
                <w:sz w:val="28"/>
              </w:rPr>
            </w:pPr>
          </w:p>
          <w:p w:rsidR="00CF60E3" w:rsidRPr="00CF60E3" w:rsidRDefault="00CF60E3" w:rsidP="008001D8">
            <w:pPr>
              <w:jc w:val="center"/>
              <w:rPr>
                <w:b/>
              </w:rPr>
            </w:pPr>
            <w:r w:rsidRPr="00CF60E3">
              <w:rPr>
                <w:b/>
              </w:rPr>
              <w:t xml:space="preserve">Borrow djembe drums set either from Kent Music or another school </w:t>
            </w:r>
          </w:p>
        </w:tc>
        <w:tc>
          <w:tcPr>
            <w:tcW w:w="12998" w:type="dxa"/>
          </w:tcPr>
          <w:p w:rsidR="00D42115" w:rsidRPr="00D42115" w:rsidRDefault="00DD1402" w:rsidP="008120AA">
            <w:pPr>
              <w:rPr>
                <w:sz w:val="24"/>
              </w:rPr>
            </w:pPr>
            <w:r w:rsidRPr="00DD1402">
              <w:rPr>
                <w:b/>
                <w:sz w:val="24"/>
              </w:rPr>
              <w:t>Objectives</w:t>
            </w:r>
            <w:r>
              <w:rPr>
                <w:sz w:val="24"/>
              </w:rPr>
              <w:t>:</w:t>
            </w:r>
            <w:r w:rsidR="00D42115" w:rsidRPr="00D42115">
              <w:rPr>
                <w:rFonts w:ascii="Arial" w:eastAsia="Times New Roman" w:hAnsi="Arial" w:cs="Arial"/>
                <w:color w:val="222222"/>
                <w:sz w:val="27"/>
                <w:szCs w:val="27"/>
                <w:lang w:eastAsia="en-GB"/>
              </w:rPr>
              <w:t xml:space="preserve"> </w:t>
            </w:r>
            <w:r w:rsidR="008120AA">
              <w:rPr>
                <w:rFonts w:ascii="Arial" w:eastAsia="Times New Roman" w:hAnsi="Arial" w:cs="Arial"/>
                <w:color w:val="222222"/>
                <w:sz w:val="27"/>
                <w:szCs w:val="27"/>
                <w:lang w:eastAsia="en-GB"/>
              </w:rPr>
              <w:t>t</w:t>
            </w:r>
            <w:r w:rsidR="00D42115" w:rsidRPr="00D42115">
              <w:rPr>
                <w:sz w:val="24"/>
              </w:rPr>
              <w:t xml:space="preserve">o learn about music from another culture, particularly when related to the festival of </w:t>
            </w:r>
            <w:proofErr w:type="spellStart"/>
            <w:r w:rsidR="00D42115" w:rsidRPr="00D42115">
              <w:rPr>
                <w:sz w:val="24"/>
              </w:rPr>
              <w:t>Kwanzaa</w:t>
            </w:r>
            <w:proofErr w:type="spellEnd"/>
            <w:r w:rsidR="00D42115">
              <w:rPr>
                <w:sz w:val="24"/>
              </w:rPr>
              <w:t xml:space="preserve">; </w:t>
            </w:r>
            <w:r w:rsidR="00D42115" w:rsidRPr="00D42115">
              <w:rPr>
                <w:sz w:val="24"/>
              </w:rPr>
              <w:t>To take part in a traditional call and response song</w:t>
            </w:r>
            <w:r w:rsidR="00D42115">
              <w:rPr>
                <w:sz w:val="24"/>
              </w:rPr>
              <w:t xml:space="preserve">; </w:t>
            </w:r>
            <w:r w:rsidR="00D42115" w:rsidRPr="00D42115">
              <w:rPr>
                <w:sz w:val="24"/>
              </w:rPr>
              <w:t>To find classroom objects to use as drums and play in response to African music</w:t>
            </w:r>
          </w:p>
          <w:p w:rsidR="00D42115" w:rsidRPr="00D42115" w:rsidRDefault="00DD1402" w:rsidP="00D42115">
            <w:r w:rsidRPr="00DD1402">
              <w:rPr>
                <w:b/>
                <w:sz w:val="24"/>
              </w:rPr>
              <w:t>Activities</w:t>
            </w:r>
            <w:r>
              <w:rPr>
                <w:sz w:val="24"/>
              </w:rPr>
              <w:t>:</w:t>
            </w:r>
            <w:r w:rsidR="00D42115" w:rsidRPr="00D42115">
              <w:rPr>
                <w:rFonts w:ascii="Arial" w:eastAsia="Times New Roman" w:hAnsi="Arial" w:cs="Arial"/>
                <w:color w:val="222222"/>
                <w:sz w:val="27"/>
                <w:szCs w:val="27"/>
                <w:lang w:eastAsia="en-GB"/>
              </w:rPr>
              <w:t xml:space="preserve"> </w:t>
            </w:r>
            <w:r w:rsidR="00D42115" w:rsidRPr="00D42115">
              <w:t xml:space="preserve">1. Explain to the children that they are going to be learning about the festival of </w:t>
            </w:r>
            <w:proofErr w:type="spellStart"/>
            <w:r w:rsidR="00D42115" w:rsidRPr="00D42115">
              <w:t>Kwanzaa</w:t>
            </w:r>
            <w:proofErr w:type="spellEnd"/>
            <w:r w:rsidR="00D42115" w:rsidRPr="00D42115">
              <w:t>. ‘</w:t>
            </w:r>
            <w:proofErr w:type="spellStart"/>
            <w:r w:rsidR="00D42115" w:rsidRPr="00D42115">
              <w:t>Kwanzaa</w:t>
            </w:r>
            <w:proofErr w:type="spellEnd"/>
            <w:r w:rsidR="00D42115" w:rsidRPr="00D42115">
              <w:t>’ means ‘first harvest’ and is a special festival held on the day after Christmas Day to celebrate African culture.</w:t>
            </w:r>
          </w:p>
          <w:p w:rsidR="00D42115" w:rsidRPr="00D42115" w:rsidRDefault="00D42115" w:rsidP="00D42115">
            <w:pPr>
              <w:rPr>
                <w:sz w:val="24"/>
              </w:rPr>
            </w:pPr>
            <w:r w:rsidRPr="00D42115">
              <w:rPr>
                <w:sz w:val="24"/>
              </w:rPr>
              <w:t xml:space="preserve">2. </w:t>
            </w:r>
            <w:proofErr w:type="spellStart"/>
            <w:r w:rsidRPr="00D42115">
              <w:rPr>
                <w:sz w:val="24"/>
              </w:rPr>
              <w:t>Kwanzaa</w:t>
            </w:r>
            <w:proofErr w:type="spellEnd"/>
            <w:r w:rsidRPr="00D42115">
              <w:rPr>
                <w:sz w:val="24"/>
              </w:rPr>
              <w:t xml:space="preserve"> is a day of dancing, listening to music, spending time with friends and family and learning more about African culture and history. </w:t>
            </w:r>
            <w:proofErr w:type="spellStart"/>
            <w:r w:rsidRPr="00D42115">
              <w:rPr>
                <w:sz w:val="24"/>
              </w:rPr>
              <w:t>Kwanzaa</w:t>
            </w:r>
            <w:proofErr w:type="spellEnd"/>
            <w:r w:rsidRPr="00D42115">
              <w:rPr>
                <w:sz w:val="24"/>
              </w:rPr>
              <w:t xml:space="preserve"> can be celebrated by people of all cultures and religions. It is not a religious festival.</w:t>
            </w:r>
          </w:p>
          <w:p w:rsidR="00D42115" w:rsidRPr="00D42115" w:rsidRDefault="00D42115" w:rsidP="00D42115">
            <w:pPr>
              <w:rPr>
                <w:sz w:val="24"/>
              </w:rPr>
            </w:pPr>
            <w:r w:rsidRPr="00D42115">
              <w:rPr>
                <w:sz w:val="24"/>
              </w:rPr>
              <w:t>3. One of the ways people in Africa like to sing and play instruments is through a ‘call and response song’. Tell the children that you and they are going to try a body percussion call and response. Clap out a simple beat and ask children to copy you. Repeat. </w:t>
            </w:r>
          </w:p>
          <w:p w:rsidR="00D42115" w:rsidRPr="00D42115" w:rsidRDefault="00D42115" w:rsidP="00D42115">
            <w:pPr>
              <w:rPr>
                <w:sz w:val="24"/>
              </w:rPr>
            </w:pPr>
            <w:r w:rsidRPr="00D42115">
              <w:rPr>
                <w:sz w:val="24"/>
              </w:rPr>
              <w:t>4. Next change the rhythm slightly and repeat again. You could add in some different forms of body percussion (stamping feet, clicking fingers etc.) depending on the ability of the children. </w:t>
            </w:r>
          </w:p>
          <w:p w:rsidR="00D42115" w:rsidRPr="00D42115" w:rsidRDefault="00D42115" w:rsidP="00D42115">
            <w:pPr>
              <w:rPr>
                <w:sz w:val="24"/>
              </w:rPr>
            </w:pPr>
            <w:r w:rsidRPr="00D42115">
              <w:rPr>
                <w:sz w:val="24"/>
              </w:rPr>
              <w:t>5. Now they can try joining in with a traditional African call and response song: </w:t>
            </w:r>
            <w:hyperlink r:id="rId19" w:tgtFrame="_blank" w:history="1">
              <w:r w:rsidRPr="00D42115">
                <w:rPr>
                  <w:rStyle w:val="Hyperlink"/>
                  <w:sz w:val="24"/>
                </w:rPr>
                <w:t>'Toom-Bah-</w:t>
              </w:r>
              <w:proofErr w:type="spellStart"/>
              <w:r w:rsidRPr="00D42115">
                <w:rPr>
                  <w:rStyle w:val="Hyperlink"/>
                  <w:sz w:val="24"/>
                </w:rPr>
                <w:t>Ee</w:t>
              </w:r>
              <w:proofErr w:type="spellEnd"/>
              <w:r w:rsidRPr="00D42115">
                <w:rPr>
                  <w:rStyle w:val="Hyperlink"/>
                  <w:sz w:val="24"/>
                </w:rPr>
                <w:t>-</w:t>
              </w:r>
              <w:proofErr w:type="spellStart"/>
              <w:r w:rsidRPr="00D42115">
                <w:rPr>
                  <w:rStyle w:val="Hyperlink"/>
                  <w:sz w:val="24"/>
                </w:rPr>
                <w:t>Lero</w:t>
              </w:r>
              <w:proofErr w:type="spellEnd"/>
              <w:r w:rsidRPr="00D42115">
                <w:rPr>
                  <w:rStyle w:val="Hyperlink"/>
                  <w:sz w:val="24"/>
                </w:rPr>
                <w:t>'</w:t>
              </w:r>
            </w:hyperlink>
            <w:r w:rsidRPr="00D42115">
              <w:rPr>
                <w:sz w:val="24"/>
              </w:rPr>
              <w:t>. Explain to the class that they need to wait for the leader (the person singing the song) to sing first, and then they will copy, just like with the body percussion exercise.</w:t>
            </w:r>
          </w:p>
          <w:p w:rsidR="00D42115" w:rsidRPr="00D42115" w:rsidRDefault="00D42115" w:rsidP="00D42115">
            <w:pPr>
              <w:rPr>
                <w:sz w:val="24"/>
              </w:rPr>
            </w:pPr>
            <w:r w:rsidRPr="00D42115">
              <w:rPr>
                <w:sz w:val="24"/>
              </w:rPr>
              <w:t>6. Ask the children if they know what the instrument in the song is (drums). Explain that drums are one of the most important instruments in African music. </w:t>
            </w:r>
          </w:p>
          <w:p w:rsidR="00D42115" w:rsidRPr="00D42115" w:rsidRDefault="00D42115" w:rsidP="00D42115">
            <w:pPr>
              <w:rPr>
                <w:sz w:val="24"/>
              </w:rPr>
            </w:pPr>
            <w:r w:rsidRPr="00D42115">
              <w:rPr>
                <w:sz w:val="24"/>
              </w:rPr>
              <w:t xml:space="preserve">7. Challenge the children to go and look around the classroom and find something they can use as a drum. They could use empty boxes, upturned trays, a </w:t>
            </w:r>
            <w:proofErr w:type="spellStart"/>
            <w:r w:rsidRPr="00D42115">
              <w:rPr>
                <w:sz w:val="24"/>
              </w:rPr>
              <w:t>tabletop</w:t>
            </w:r>
            <w:proofErr w:type="spellEnd"/>
            <w:r w:rsidRPr="00D42115">
              <w:rPr>
                <w:sz w:val="24"/>
              </w:rPr>
              <w:t>, an upturned pencil pot etc. </w:t>
            </w:r>
          </w:p>
          <w:p w:rsidR="00D42115" w:rsidRPr="00D42115" w:rsidRDefault="00D42115" w:rsidP="00D42115">
            <w:pPr>
              <w:rPr>
                <w:sz w:val="24"/>
              </w:rPr>
            </w:pPr>
            <w:r w:rsidRPr="00D42115">
              <w:rPr>
                <w:sz w:val="24"/>
              </w:rPr>
              <w:t>8. Ask the children to bring their drum back to the carpet. Then, play the clip: </w:t>
            </w:r>
            <w:hyperlink r:id="rId20" w:tgtFrame="_blank" w:history="1">
              <w:r w:rsidRPr="00D42115">
                <w:rPr>
                  <w:rStyle w:val="Hyperlink"/>
                  <w:sz w:val="24"/>
                </w:rPr>
                <w:t>'</w:t>
              </w:r>
              <w:proofErr w:type="spellStart"/>
              <w:r w:rsidRPr="00D42115">
                <w:rPr>
                  <w:rStyle w:val="Hyperlink"/>
                  <w:sz w:val="24"/>
                </w:rPr>
                <w:t>Alikunda</w:t>
              </w:r>
              <w:proofErr w:type="spellEnd"/>
              <w:r w:rsidRPr="00D42115">
                <w:rPr>
                  <w:rStyle w:val="Hyperlink"/>
                  <w:sz w:val="24"/>
                </w:rPr>
                <w:t xml:space="preserve"> African drumming music'</w:t>
              </w:r>
            </w:hyperlink>
            <w:r w:rsidRPr="00D42115">
              <w:rPr>
                <w:sz w:val="24"/>
              </w:rPr>
              <w:t xml:space="preserve"> on </w:t>
            </w:r>
            <w:proofErr w:type="spellStart"/>
            <w:r w:rsidRPr="00D42115">
              <w:rPr>
                <w:sz w:val="24"/>
              </w:rPr>
              <w:t>VideoLink</w:t>
            </w:r>
            <w:proofErr w:type="spellEnd"/>
            <w:r w:rsidRPr="00D42115">
              <w:rPr>
                <w:sz w:val="24"/>
              </w:rPr>
              <w:t> and encourage the children to join in with the music, playing their own drum along to the song. Movement is encouraged in true African celebration style too!</w:t>
            </w:r>
          </w:p>
          <w:p w:rsidR="008001D8" w:rsidRDefault="00DD1402" w:rsidP="00DD1402">
            <w:pPr>
              <w:rPr>
                <w:sz w:val="24"/>
              </w:rPr>
            </w:pPr>
            <w:r w:rsidRPr="00DD1402">
              <w:rPr>
                <w:b/>
                <w:sz w:val="24"/>
              </w:rPr>
              <w:t>Questioning</w:t>
            </w:r>
            <w:r>
              <w:rPr>
                <w:sz w:val="24"/>
              </w:rPr>
              <w:t>:</w:t>
            </w:r>
            <w:r w:rsidR="00FD356B">
              <w:rPr>
                <w:sz w:val="24"/>
              </w:rPr>
              <w:t xml:space="preserve"> I wonder which classroom objects we could use as drums? DO you have any ideas? </w:t>
            </w:r>
          </w:p>
          <w:p w:rsidR="00FD356B" w:rsidRDefault="00FD356B" w:rsidP="00DD1402">
            <w:pPr>
              <w:rPr>
                <w:sz w:val="24"/>
              </w:rPr>
            </w:pPr>
            <w:r>
              <w:rPr>
                <w:sz w:val="24"/>
              </w:rPr>
              <w:t xml:space="preserve">Can you copy this rhythm using your feet/hands/knees/clicks? </w:t>
            </w:r>
          </w:p>
          <w:p w:rsidR="00D42115" w:rsidRDefault="00D42115" w:rsidP="00D42115">
            <w:pPr>
              <w:rPr>
                <w:b/>
                <w:sz w:val="24"/>
              </w:rPr>
            </w:pPr>
            <w:r>
              <w:rPr>
                <w:b/>
                <w:sz w:val="24"/>
              </w:rPr>
              <w:t>Assessment:</w:t>
            </w:r>
          </w:p>
          <w:p w:rsidR="00D42115" w:rsidRPr="00D42115" w:rsidRDefault="00D42115" w:rsidP="00D42115">
            <w:pPr>
              <w:rPr>
                <w:sz w:val="24"/>
              </w:rPr>
            </w:pPr>
            <w:r w:rsidRPr="00D42115">
              <w:rPr>
                <w:sz w:val="24"/>
              </w:rPr>
              <w:t>Can the children join in with the body percussion call and response?</w:t>
            </w:r>
          </w:p>
          <w:p w:rsidR="00D42115" w:rsidRPr="00D42115" w:rsidRDefault="00D42115" w:rsidP="00D42115">
            <w:pPr>
              <w:numPr>
                <w:ilvl w:val="0"/>
                <w:numId w:val="19"/>
              </w:numPr>
              <w:rPr>
                <w:sz w:val="24"/>
              </w:rPr>
            </w:pPr>
            <w:r w:rsidRPr="00D42115">
              <w:rPr>
                <w:sz w:val="24"/>
              </w:rPr>
              <w:t>Can they copy and repeat a simple rhythm?</w:t>
            </w:r>
          </w:p>
          <w:p w:rsidR="00D42115" w:rsidRPr="00D42115" w:rsidRDefault="00D42115" w:rsidP="00D42115">
            <w:pPr>
              <w:numPr>
                <w:ilvl w:val="0"/>
                <w:numId w:val="19"/>
              </w:numPr>
              <w:rPr>
                <w:sz w:val="24"/>
              </w:rPr>
            </w:pPr>
            <w:r w:rsidRPr="00D42115">
              <w:rPr>
                <w:sz w:val="24"/>
              </w:rPr>
              <w:t>Are they able to join in with the Toom-Bah-</w:t>
            </w:r>
            <w:proofErr w:type="spellStart"/>
            <w:r w:rsidRPr="00D42115">
              <w:rPr>
                <w:sz w:val="24"/>
              </w:rPr>
              <w:t>Ee</w:t>
            </w:r>
            <w:proofErr w:type="spellEnd"/>
            <w:r w:rsidRPr="00D42115">
              <w:rPr>
                <w:sz w:val="24"/>
              </w:rPr>
              <w:t>-</w:t>
            </w:r>
            <w:proofErr w:type="spellStart"/>
            <w:r w:rsidRPr="00D42115">
              <w:rPr>
                <w:sz w:val="24"/>
              </w:rPr>
              <w:t>Lero</w:t>
            </w:r>
            <w:proofErr w:type="spellEnd"/>
            <w:r w:rsidRPr="00D42115">
              <w:rPr>
                <w:sz w:val="24"/>
              </w:rPr>
              <w:t>? Can they listen and respond to the lyrics?</w:t>
            </w:r>
          </w:p>
          <w:p w:rsidR="00D42115" w:rsidRPr="00D42115" w:rsidRDefault="00D42115" w:rsidP="00D42115">
            <w:pPr>
              <w:numPr>
                <w:ilvl w:val="0"/>
                <w:numId w:val="19"/>
              </w:numPr>
              <w:rPr>
                <w:sz w:val="24"/>
              </w:rPr>
            </w:pPr>
            <w:r w:rsidRPr="00D42115">
              <w:rPr>
                <w:sz w:val="24"/>
              </w:rPr>
              <w:t>Are they able to use their imaginations and creativity to find classroom objects to use as drums?</w:t>
            </w:r>
          </w:p>
          <w:p w:rsidR="00D42115" w:rsidRPr="00DD1402" w:rsidRDefault="00D42115" w:rsidP="00DD1402">
            <w:pPr>
              <w:rPr>
                <w:sz w:val="24"/>
              </w:rPr>
            </w:pPr>
          </w:p>
        </w:tc>
      </w:tr>
      <w:tr w:rsidR="0008647F" w:rsidTr="008120AA">
        <w:tc>
          <w:tcPr>
            <w:tcW w:w="2414" w:type="dxa"/>
            <w:vAlign w:val="center"/>
          </w:tcPr>
          <w:p w:rsidR="0008647F" w:rsidRPr="008001D8" w:rsidRDefault="00303F24" w:rsidP="008001D8">
            <w:pPr>
              <w:jc w:val="center"/>
              <w:rPr>
                <w:b/>
                <w:sz w:val="28"/>
              </w:rPr>
            </w:pPr>
            <w:r>
              <w:rPr>
                <w:b/>
                <w:sz w:val="28"/>
              </w:rPr>
              <w:t>Lesson 5</w:t>
            </w:r>
          </w:p>
        </w:tc>
        <w:tc>
          <w:tcPr>
            <w:tcW w:w="12998" w:type="dxa"/>
          </w:tcPr>
          <w:p w:rsidR="00DD1402" w:rsidRDefault="00DD1402" w:rsidP="00DD1402">
            <w:pPr>
              <w:rPr>
                <w:sz w:val="24"/>
              </w:rPr>
            </w:pPr>
            <w:r w:rsidRPr="00DD1402">
              <w:rPr>
                <w:b/>
                <w:sz w:val="24"/>
              </w:rPr>
              <w:t>Objectives</w:t>
            </w:r>
            <w:r>
              <w:rPr>
                <w:sz w:val="24"/>
              </w:rPr>
              <w:t>:</w:t>
            </w:r>
            <w:r w:rsidR="00CF60E3">
              <w:rPr>
                <w:sz w:val="24"/>
              </w:rPr>
              <w:t xml:space="preserve"> continuation and consolidation of lesson 4 </w:t>
            </w:r>
          </w:p>
          <w:p w:rsidR="00DD1402" w:rsidRDefault="00DD1402" w:rsidP="00DD1402">
            <w:pPr>
              <w:rPr>
                <w:sz w:val="24"/>
              </w:rPr>
            </w:pPr>
            <w:r w:rsidRPr="00DD1402">
              <w:rPr>
                <w:b/>
                <w:sz w:val="24"/>
              </w:rPr>
              <w:lastRenderedPageBreak/>
              <w:t>Activities</w:t>
            </w:r>
            <w:r>
              <w:rPr>
                <w:sz w:val="24"/>
              </w:rPr>
              <w:t>:</w:t>
            </w:r>
            <w:r w:rsidR="00303F24">
              <w:rPr>
                <w:sz w:val="24"/>
              </w:rPr>
              <w:t xml:space="preserve"> Watch </w:t>
            </w:r>
            <w:hyperlink r:id="rId21" w:history="1">
              <w:r w:rsidR="00303F24" w:rsidRPr="00547A06">
                <w:rPr>
                  <w:rStyle w:val="Hyperlink"/>
                  <w:sz w:val="24"/>
                </w:rPr>
                <w:t>https://www.youtube.com/watch?v=V4Ro30Ly9h4&amp;list=PL6iC9icYvmjGyJiFgpiYJttuBwzGXtRqt</w:t>
              </w:r>
            </w:hyperlink>
            <w:r w:rsidR="00303F24">
              <w:rPr>
                <w:sz w:val="24"/>
              </w:rPr>
              <w:t xml:space="preserve"> </w:t>
            </w:r>
          </w:p>
          <w:p w:rsidR="008001D8" w:rsidRPr="00DD1402" w:rsidRDefault="00DD1402" w:rsidP="00DD1402">
            <w:pPr>
              <w:rPr>
                <w:sz w:val="24"/>
              </w:rPr>
            </w:pPr>
            <w:r w:rsidRPr="00DD1402">
              <w:rPr>
                <w:b/>
                <w:sz w:val="24"/>
              </w:rPr>
              <w:t>Questioning</w:t>
            </w:r>
            <w:r>
              <w:rPr>
                <w:sz w:val="24"/>
              </w:rPr>
              <w:t>:</w:t>
            </w:r>
          </w:p>
        </w:tc>
      </w:tr>
      <w:tr w:rsidR="001E54B1" w:rsidTr="008120AA">
        <w:tc>
          <w:tcPr>
            <w:tcW w:w="2414" w:type="dxa"/>
            <w:vAlign w:val="center"/>
          </w:tcPr>
          <w:p w:rsidR="001E54B1" w:rsidRDefault="00303F24" w:rsidP="008001D8">
            <w:pPr>
              <w:jc w:val="center"/>
              <w:rPr>
                <w:b/>
                <w:sz w:val="28"/>
              </w:rPr>
            </w:pPr>
            <w:r>
              <w:rPr>
                <w:b/>
                <w:sz w:val="28"/>
              </w:rPr>
              <w:lastRenderedPageBreak/>
              <w:t>Lesson 6</w:t>
            </w:r>
          </w:p>
          <w:p w:rsidR="00CF60E3" w:rsidRPr="008001D8" w:rsidRDefault="00CF60E3" w:rsidP="008001D8">
            <w:pPr>
              <w:jc w:val="center"/>
              <w:rPr>
                <w:b/>
                <w:sz w:val="28"/>
              </w:rPr>
            </w:pPr>
          </w:p>
        </w:tc>
        <w:tc>
          <w:tcPr>
            <w:tcW w:w="12998" w:type="dxa"/>
          </w:tcPr>
          <w:p w:rsidR="00CF60E3" w:rsidRPr="00CF60E3" w:rsidRDefault="001E54B1" w:rsidP="00CF60E3">
            <w:pPr>
              <w:rPr>
                <w:sz w:val="28"/>
                <w:szCs w:val="28"/>
              </w:rPr>
            </w:pPr>
            <w:r w:rsidRPr="00CF60E3">
              <w:rPr>
                <w:b/>
                <w:sz w:val="24"/>
              </w:rPr>
              <w:t>Objectives</w:t>
            </w:r>
            <w:r w:rsidRPr="00CF60E3">
              <w:rPr>
                <w:sz w:val="24"/>
              </w:rPr>
              <w:t>:</w:t>
            </w:r>
            <w:r w:rsidRPr="00CF60E3">
              <w:rPr>
                <w:rFonts w:ascii="Arial" w:eastAsia="Times New Roman" w:hAnsi="Arial" w:cs="Arial"/>
                <w:color w:val="222222"/>
                <w:sz w:val="27"/>
                <w:szCs w:val="27"/>
                <w:lang w:eastAsia="en-GB"/>
              </w:rPr>
              <w:t xml:space="preserve"> </w:t>
            </w:r>
            <w:r w:rsidR="00CF60E3" w:rsidRPr="00CF60E3">
              <w:rPr>
                <w:sz w:val="28"/>
                <w:szCs w:val="28"/>
              </w:rPr>
              <w:t>Explore and engage in music making and dance, performing solo or in groups.</w:t>
            </w:r>
          </w:p>
          <w:p w:rsidR="001E54B1" w:rsidRDefault="001E54B1" w:rsidP="005407A9">
            <w:pPr>
              <w:tabs>
                <w:tab w:val="right" w:pos="8006"/>
              </w:tabs>
              <w:rPr>
                <w:rFonts w:ascii="Arial" w:eastAsia="Times New Roman" w:hAnsi="Arial" w:cs="Arial"/>
                <w:color w:val="222222"/>
                <w:sz w:val="27"/>
                <w:szCs w:val="27"/>
                <w:lang w:eastAsia="en-GB"/>
              </w:rPr>
            </w:pPr>
            <w:r>
              <w:rPr>
                <w:b/>
                <w:sz w:val="24"/>
              </w:rPr>
              <w:t>Activities:</w:t>
            </w:r>
            <w:r w:rsidRPr="00E400B8">
              <w:rPr>
                <w:rFonts w:ascii="Arial" w:eastAsia="Times New Roman" w:hAnsi="Arial" w:cs="Arial"/>
                <w:color w:val="222222"/>
                <w:sz w:val="27"/>
                <w:szCs w:val="27"/>
                <w:lang w:eastAsia="en-GB"/>
              </w:rPr>
              <w:t xml:space="preserve"> </w:t>
            </w:r>
          </w:p>
          <w:p w:rsidR="00CF60E3" w:rsidRDefault="00E638B1" w:rsidP="005407A9">
            <w:pPr>
              <w:tabs>
                <w:tab w:val="right" w:pos="8006"/>
              </w:tabs>
              <w:rPr>
                <w:sz w:val="24"/>
              </w:rPr>
            </w:pPr>
            <w:hyperlink r:id="rId22" w:history="1">
              <w:r w:rsidR="00CF60E3" w:rsidRPr="00547A06">
                <w:rPr>
                  <w:rStyle w:val="Hyperlink"/>
                  <w:sz w:val="24"/>
                </w:rPr>
                <w:t>https://www.youtube.com/watch?v=Bj9JINeD9qw</w:t>
              </w:r>
            </w:hyperlink>
            <w:r w:rsidR="00CF60E3">
              <w:rPr>
                <w:sz w:val="24"/>
              </w:rPr>
              <w:t xml:space="preserve"> Call and response body percussion. </w:t>
            </w:r>
          </w:p>
          <w:p w:rsidR="00CF60E3" w:rsidRDefault="00E638B1" w:rsidP="005407A9">
            <w:pPr>
              <w:tabs>
                <w:tab w:val="right" w:pos="8006"/>
              </w:tabs>
              <w:rPr>
                <w:sz w:val="24"/>
              </w:rPr>
            </w:pPr>
            <w:hyperlink r:id="rId23" w:history="1">
              <w:r w:rsidR="00CF60E3" w:rsidRPr="00547A06">
                <w:rPr>
                  <w:rStyle w:val="Hyperlink"/>
                  <w:sz w:val="24"/>
                </w:rPr>
                <w:t>https://www.youtube.com/watch?v=Cq432jKoUQk</w:t>
              </w:r>
            </w:hyperlink>
            <w:r w:rsidR="00CF60E3">
              <w:rPr>
                <w:sz w:val="24"/>
              </w:rPr>
              <w:t xml:space="preserve">  Traditional African dance moves </w:t>
            </w:r>
          </w:p>
          <w:p w:rsidR="00CF60E3" w:rsidRDefault="00E638B1" w:rsidP="005407A9">
            <w:pPr>
              <w:tabs>
                <w:tab w:val="right" w:pos="8006"/>
              </w:tabs>
              <w:rPr>
                <w:sz w:val="24"/>
              </w:rPr>
            </w:pPr>
            <w:hyperlink r:id="rId24" w:history="1">
              <w:r w:rsidR="00CF60E3" w:rsidRPr="00547A06">
                <w:rPr>
                  <w:rStyle w:val="Hyperlink"/>
                  <w:sz w:val="24"/>
                </w:rPr>
                <w:t>https://www.youtube.com/watch?v=BO3JPDRQqXM</w:t>
              </w:r>
            </w:hyperlink>
            <w:r w:rsidR="00CF60E3">
              <w:rPr>
                <w:sz w:val="24"/>
              </w:rPr>
              <w:t xml:space="preserve"> Reciting African rhythm patterns and playing these on the drums</w:t>
            </w:r>
          </w:p>
          <w:p w:rsidR="001E54B1" w:rsidRPr="00DD1402" w:rsidRDefault="001E54B1" w:rsidP="00CF60E3">
            <w:pPr>
              <w:rPr>
                <w:sz w:val="24"/>
              </w:rPr>
            </w:pPr>
            <w:r w:rsidRPr="00DD1402">
              <w:rPr>
                <w:b/>
                <w:sz w:val="24"/>
              </w:rPr>
              <w:t>Questioning</w:t>
            </w:r>
            <w:r>
              <w:rPr>
                <w:sz w:val="24"/>
              </w:rPr>
              <w:t xml:space="preserve"> </w:t>
            </w:r>
            <w:r w:rsidR="00CF60E3" w:rsidRPr="00CF60E3">
              <w:rPr>
                <w:sz w:val="24"/>
              </w:rPr>
              <w:t>•</w:t>
            </w:r>
            <w:r w:rsidR="00CF60E3" w:rsidRPr="00CF60E3">
              <w:rPr>
                <w:sz w:val="24"/>
              </w:rPr>
              <w:tab/>
              <w:t>Can they copy and repeat a simple rhythm?</w:t>
            </w:r>
            <w:r w:rsidR="00CF60E3">
              <w:rPr>
                <w:sz w:val="24"/>
              </w:rPr>
              <w:t xml:space="preserve">  </w:t>
            </w:r>
            <w:r w:rsidR="00CF60E3" w:rsidRPr="00CF60E3">
              <w:rPr>
                <w:sz w:val="24"/>
              </w:rPr>
              <w:t>Who can sing at the same time as playing their instrument in time with the music?</w:t>
            </w:r>
            <w:r w:rsidR="00CF60E3">
              <w:rPr>
                <w:sz w:val="24"/>
              </w:rPr>
              <w:t xml:space="preserve"> </w:t>
            </w:r>
          </w:p>
        </w:tc>
      </w:tr>
    </w:tbl>
    <w:p w:rsidR="0008647F" w:rsidRPr="0008647F" w:rsidRDefault="00155706">
      <w:pPr>
        <w:rPr>
          <w:sz w:val="28"/>
        </w:rPr>
      </w:pPr>
      <w:r w:rsidRPr="0020470C">
        <w:rPr>
          <w:b/>
          <w:noProof/>
          <w:sz w:val="28"/>
          <w:u w:val="single"/>
          <w:lang w:eastAsia="en-GB"/>
        </w:rPr>
        <mc:AlternateContent>
          <mc:Choice Requires="wps">
            <w:drawing>
              <wp:anchor distT="0" distB="0" distL="114300" distR="114300" simplePos="0" relativeHeight="251660288" behindDoc="0" locked="0" layoutInCell="1" allowOverlap="1" wp14:anchorId="60EC5458" wp14:editId="656C9274">
                <wp:simplePos x="0" y="0"/>
                <wp:positionH relativeFrom="column">
                  <wp:posOffset>-95885</wp:posOffset>
                </wp:positionH>
                <wp:positionV relativeFrom="paragraph">
                  <wp:posOffset>2080260</wp:posOffset>
                </wp:positionV>
                <wp:extent cx="9865360" cy="1095375"/>
                <wp:effectExtent l="0" t="0" r="21590" b="28575"/>
                <wp:wrapNone/>
                <wp:docPr id="54" name="Text Box 54"/>
                <wp:cNvGraphicFramePr/>
                <a:graphic xmlns:a="http://schemas.openxmlformats.org/drawingml/2006/main">
                  <a:graphicData uri="http://schemas.microsoft.com/office/word/2010/wordprocessingShape">
                    <wps:wsp>
                      <wps:cNvSpPr txBox="1"/>
                      <wps:spPr>
                        <a:xfrm>
                          <a:off x="0" y="0"/>
                          <a:ext cx="9865360" cy="1095375"/>
                        </a:xfrm>
                        <a:prstGeom prst="rect">
                          <a:avLst/>
                        </a:prstGeom>
                        <a:solidFill>
                          <a:schemeClr val="lt1"/>
                        </a:solidFill>
                        <a:ln w="6350">
                          <a:solidFill>
                            <a:prstClr val="black"/>
                          </a:solidFill>
                        </a:ln>
                      </wps:spPr>
                      <wps:txbx>
                        <w:txbxContent>
                          <w:p w:rsidR="00F40FCF" w:rsidRDefault="00F40FCF" w:rsidP="00DD1402">
                            <w:pPr>
                              <w:spacing w:after="0"/>
                              <w:rPr>
                                <w:b/>
                                <w:sz w:val="28"/>
                                <w:u w:val="single"/>
                              </w:rPr>
                            </w:pPr>
                            <w:r w:rsidRPr="00F40FCF">
                              <w:rPr>
                                <w:b/>
                                <w:sz w:val="28"/>
                                <w:u w:val="single"/>
                              </w:rPr>
                              <w:t>Key Vocabulary</w:t>
                            </w:r>
                            <w:r w:rsidR="002F3269">
                              <w:rPr>
                                <w:b/>
                                <w:sz w:val="28"/>
                                <w:u w:val="single"/>
                              </w:rPr>
                              <w:t>:</w:t>
                            </w:r>
                          </w:p>
                          <w:p w:rsidR="00DD1402" w:rsidRDefault="006771DE" w:rsidP="00DD1402">
                            <w:pPr>
                              <w:spacing w:after="0"/>
                              <w:rPr>
                                <w:sz w:val="24"/>
                              </w:rPr>
                            </w:pPr>
                            <w:r w:rsidRPr="006771DE">
                              <w:rPr>
                                <w:b/>
                                <w:sz w:val="24"/>
                              </w:rPr>
                              <w:t>Anchor</w:t>
                            </w:r>
                            <w:r>
                              <w:rPr>
                                <w:sz w:val="24"/>
                              </w:rPr>
                              <w:t>:</w:t>
                            </w:r>
                            <w:r w:rsidR="0002358D">
                              <w:rPr>
                                <w:sz w:val="24"/>
                              </w:rPr>
                              <w:t xml:space="preserve"> high, low, loud, soft, watch, stop, start.</w:t>
                            </w:r>
                          </w:p>
                          <w:p w:rsidR="006771DE" w:rsidRDefault="006771DE" w:rsidP="00DD1402">
                            <w:pPr>
                              <w:spacing w:after="0"/>
                              <w:rPr>
                                <w:sz w:val="24"/>
                              </w:rPr>
                            </w:pPr>
                            <w:r w:rsidRPr="006771DE">
                              <w:rPr>
                                <w:b/>
                                <w:sz w:val="24"/>
                              </w:rPr>
                              <w:t>Goldilocks</w:t>
                            </w:r>
                            <w:r>
                              <w:rPr>
                                <w:sz w:val="24"/>
                              </w:rPr>
                              <w:t>:</w:t>
                            </w:r>
                            <w:r w:rsidR="00155706">
                              <w:rPr>
                                <w:sz w:val="24"/>
                              </w:rPr>
                              <w:t xml:space="preserve"> keep the pulse, call and re</w:t>
                            </w:r>
                            <w:r w:rsidR="0002358D">
                              <w:rPr>
                                <w:sz w:val="24"/>
                              </w:rPr>
                              <w:t xml:space="preserve">sponse, </w:t>
                            </w:r>
                            <w:proofErr w:type="gramStart"/>
                            <w:r w:rsidR="0002358D">
                              <w:rPr>
                                <w:sz w:val="24"/>
                              </w:rPr>
                              <w:t>rhythm ,</w:t>
                            </w:r>
                            <w:proofErr w:type="gramEnd"/>
                            <w:r w:rsidR="0002358D">
                              <w:rPr>
                                <w:sz w:val="24"/>
                              </w:rPr>
                              <w:t xml:space="preserve"> beat , tambourine, drum</w:t>
                            </w:r>
                          </w:p>
                          <w:p w:rsidR="006771DE" w:rsidRPr="00DD1402" w:rsidRDefault="006771DE" w:rsidP="00DD1402">
                            <w:pPr>
                              <w:spacing w:after="0"/>
                              <w:rPr>
                                <w:sz w:val="24"/>
                              </w:rPr>
                            </w:pPr>
                            <w:r w:rsidRPr="006771DE">
                              <w:rPr>
                                <w:b/>
                                <w:sz w:val="24"/>
                              </w:rPr>
                              <w:t>Next</w:t>
                            </w:r>
                            <w:r>
                              <w:rPr>
                                <w:sz w:val="24"/>
                              </w:rPr>
                              <w:t xml:space="preserve"> </w:t>
                            </w:r>
                            <w:r w:rsidRPr="006771DE">
                              <w:rPr>
                                <w:b/>
                                <w:sz w:val="24"/>
                              </w:rPr>
                              <w:t>Steps</w:t>
                            </w:r>
                            <w:r>
                              <w:rPr>
                                <w:sz w:val="24"/>
                              </w:rPr>
                              <w:t>:</w:t>
                            </w:r>
                            <w:r w:rsidR="00155706">
                              <w:rPr>
                                <w:sz w:val="24"/>
                              </w:rPr>
                              <w:t xml:space="preserve"> Bollywood</w:t>
                            </w:r>
                            <w:r w:rsidR="0002358D">
                              <w:rPr>
                                <w:sz w:val="24"/>
                              </w:rPr>
                              <w:t xml:space="preserve">, </w:t>
                            </w:r>
                            <w:proofErr w:type="spellStart"/>
                            <w:r w:rsidR="0002358D">
                              <w:rPr>
                                <w:sz w:val="24"/>
                              </w:rPr>
                              <w:t>Kwanzaa</w:t>
                            </w:r>
                            <w:proofErr w:type="spellEnd"/>
                            <w:r w:rsidR="0002358D">
                              <w:rPr>
                                <w:sz w:val="24"/>
                              </w:rPr>
                              <w:t xml:space="preserve">, Diwali, </w:t>
                            </w:r>
                            <w:proofErr w:type="spellStart"/>
                            <w:r w:rsidR="0002358D">
                              <w:rPr>
                                <w:sz w:val="24"/>
                              </w:rPr>
                              <w:t>Hannukah</w:t>
                            </w:r>
                            <w:proofErr w:type="spellEnd"/>
                            <w:r w:rsidR="0002358D">
                              <w:rPr>
                                <w:sz w:val="24"/>
                              </w:rPr>
                              <w:t xml:space="preserve">, all instrument names </w:t>
                            </w:r>
                          </w:p>
                          <w:p w:rsidR="00F40FCF" w:rsidRPr="00F40FCF" w:rsidRDefault="00F40FCF" w:rsidP="00F40FCF">
                            <w:pPr>
                              <w:spacing w:after="0"/>
                              <w:rPr>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4" o:spid="_x0000_s1027" type="#_x0000_t202" style="position:absolute;margin-left:-7.55pt;margin-top:163.8pt;width:776.8pt;height:86.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" fillcolor="white [3201]" strokeweight=".5pt">
                <v:textbox>
                  <w:txbxContent>
                    <w:p w:rsidR="00F40FCF" w:rsidRDefault="00F40FCF" w:rsidP="00DD1402">
                      <w:pPr>
                        <w:spacing w:after="0"/>
                        <w:rPr>
                          <w:b/>
                          <w:sz w:val="28"/>
                          <w:u w:val="single"/>
                        </w:rPr>
                      </w:pPr>
                      <w:r w:rsidRPr="00F40FCF">
                        <w:rPr>
                          <w:b/>
                          <w:sz w:val="28"/>
                          <w:u w:val="single"/>
                        </w:rPr>
                        <w:t>Key Vocabulary</w:t>
                      </w:r>
                      <w:r w:rsidR="002F3269">
                        <w:rPr>
                          <w:b/>
                          <w:sz w:val="28"/>
                          <w:u w:val="single"/>
                        </w:rPr>
                        <w:t>:</w:t>
                      </w:r>
                    </w:p>
                    <w:p w:rsidR="00DD1402" w:rsidRDefault="006771DE" w:rsidP="00DD1402">
                      <w:pPr>
                        <w:spacing w:after="0"/>
                        <w:rPr>
                          <w:sz w:val="24"/>
                        </w:rPr>
                      </w:pPr>
                      <w:r w:rsidRPr="006771DE">
                        <w:rPr>
                          <w:b/>
                          <w:sz w:val="24"/>
                        </w:rPr>
                        <w:t>Anchor</w:t>
                      </w:r>
                      <w:r>
                        <w:rPr>
                          <w:sz w:val="24"/>
                        </w:rPr>
                        <w:t>:</w:t>
                      </w:r>
                      <w:r w:rsidR="0002358D">
                        <w:rPr>
                          <w:sz w:val="24"/>
                        </w:rPr>
                        <w:t xml:space="preserve"> high, low, loud, soft, watch, stop, start.</w:t>
                      </w:r>
                    </w:p>
                    <w:p w:rsidR="006771DE" w:rsidRDefault="006771DE" w:rsidP="00DD1402">
                      <w:pPr>
                        <w:spacing w:after="0"/>
                        <w:rPr>
                          <w:sz w:val="24"/>
                        </w:rPr>
                      </w:pPr>
                      <w:r w:rsidRPr="006771DE">
                        <w:rPr>
                          <w:b/>
                          <w:sz w:val="24"/>
                        </w:rPr>
                        <w:t>Goldilocks</w:t>
                      </w:r>
                      <w:r>
                        <w:rPr>
                          <w:sz w:val="24"/>
                        </w:rPr>
                        <w:t>:</w:t>
                      </w:r>
                      <w:r w:rsidR="00155706">
                        <w:rPr>
                          <w:sz w:val="24"/>
                        </w:rPr>
                        <w:t xml:space="preserve"> keep the pulse, call and re</w:t>
                      </w:r>
                      <w:r w:rsidR="0002358D">
                        <w:rPr>
                          <w:sz w:val="24"/>
                        </w:rPr>
                        <w:t xml:space="preserve">sponse, </w:t>
                      </w:r>
                      <w:proofErr w:type="gramStart"/>
                      <w:r w:rsidR="0002358D">
                        <w:rPr>
                          <w:sz w:val="24"/>
                        </w:rPr>
                        <w:t>rhythm ,</w:t>
                      </w:r>
                      <w:proofErr w:type="gramEnd"/>
                      <w:r w:rsidR="0002358D">
                        <w:rPr>
                          <w:sz w:val="24"/>
                        </w:rPr>
                        <w:t xml:space="preserve"> beat , tambourine, </w:t>
                      </w:r>
                      <w:r w:rsidR="0002358D">
                        <w:rPr>
                          <w:sz w:val="24"/>
                        </w:rPr>
                        <w:t>drum</w:t>
                      </w:r>
                    </w:p>
                    <w:p w:rsidR="006771DE" w:rsidRPr="00DD1402" w:rsidRDefault="006771DE" w:rsidP="00DD1402">
                      <w:pPr>
                        <w:spacing w:after="0"/>
                        <w:rPr>
                          <w:sz w:val="24"/>
                        </w:rPr>
                      </w:pPr>
                      <w:r w:rsidRPr="006771DE">
                        <w:rPr>
                          <w:b/>
                          <w:sz w:val="24"/>
                        </w:rPr>
                        <w:t>Next</w:t>
                      </w:r>
                      <w:r>
                        <w:rPr>
                          <w:sz w:val="24"/>
                        </w:rPr>
                        <w:t xml:space="preserve"> </w:t>
                      </w:r>
                      <w:r w:rsidRPr="006771DE">
                        <w:rPr>
                          <w:b/>
                          <w:sz w:val="24"/>
                        </w:rPr>
                        <w:t>Steps</w:t>
                      </w:r>
                      <w:r>
                        <w:rPr>
                          <w:sz w:val="24"/>
                        </w:rPr>
                        <w:t>:</w:t>
                      </w:r>
                      <w:r w:rsidR="00155706">
                        <w:rPr>
                          <w:sz w:val="24"/>
                        </w:rPr>
                        <w:t xml:space="preserve"> Bollywood</w:t>
                      </w:r>
                      <w:r w:rsidR="0002358D">
                        <w:rPr>
                          <w:sz w:val="24"/>
                        </w:rPr>
                        <w:t xml:space="preserve">, </w:t>
                      </w:r>
                      <w:proofErr w:type="spellStart"/>
                      <w:r w:rsidR="0002358D">
                        <w:rPr>
                          <w:sz w:val="24"/>
                        </w:rPr>
                        <w:t>Kwanzaa</w:t>
                      </w:r>
                      <w:proofErr w:type="spellEnd"/>
                      <w:r w:rsidR="0002358D">
                        <w:rPr>
                          <w:sz w:val="24"/>
                        </w:rPr>
                        <w:t xml:space="preserve">, Diwali, </w:t>
                      </w:r>
                      <w:proofErr w:type="spellStart"/>
                      <w:r w:rsidR="0002358D">
                        <w:rPr>
                          <w:sz w:val="24"/>
                        </w:rPr>
                        <w:t>Hannukah</w:t>
                      </w:r>
                      <w:proofErr w:type="spellEnd"/>
                      <w:r w:rsidR="0002358D">
                        <w:rPr>
                          <w:sz w:val="24"/>
                        </w:rPr>
                        <w:t xml:space="preserve">, all instrument names </w:t>
                      </w:r>
                    </w:p>
                    <w:p w:rsidR="00F40FCF" w:rsidRPr="00F40FCF" w:rsidRDefault="00F40FCF" w:rsidP="00F40FCF">
                      <w:pPr>
                        <w:spacing w:after="0"/>
                        <w:rPr>
                          <w:sz w:val="28"/>
                        </w:rPr>
                      </w:pPr>
                    </w:p>
                  </w:txbxContent>
                </v:textbox>
              </v:shape>
            </w:pict>
          </mc:Fallback>
        </mc:AlternateContent>
      </w:r>
      <w:r w:rsidR="00D42115" w:rsidRPr="0020470C">
        <w:rPr>
          <w:b/>
          <w:noProof/>
          <w:sz w:val="28"/>
          <w:u w:val="single"/>
          <w:lang w:eastAsia="en-GB"/>
        </w:rPr>
        <mc:AlternateContent>
          <mc:Choice Requires="wps">
            <w:drawing>
              <wp:anchor distT="0" distB="0" distL="114300" distR="114300" simplePos="0" relativeHeight="251662336" behindDoc="0" locked="0" layoutInCell="1" allowOverlap="1" wp14:anchorId="60B2D0F1" wp14:editId="47068A16">
                <wp:simplePos x="0" y="0"/>
                <wp:positionH relativeFrom="column">
                  <wp:posOffset>-95885</wp:posOffset>
                </wp:positionH>
                <wp:positionV relativeFrom="paragraph">
                  <wp:posOffset>251460</wp:posOffset>
                </wp:positionV>
                <wp:extent cx="8036560" cy="1095375"/>
                <wp:effectExtent l="0" t="0" r="21590" b="28575"/>
                <wp:wrapNone/>
                <wp:docPr id="55" name="Text Box 55"/>
                <wp:cNvGraphicFramePr/>
                <a:graphic xmlns:a="http://schemas.openxmlformats.org/drawingml/2006/main">
                  <a:graphicData uri="http://schemas.microsoft.com/office/word/2010/wordprocessingShape">
                    <wps:wsp>
                      <wps:cNvSpPr txBox="1"/>
                      <wps:spPr>
                        <a:xfrm>
                          <a:off x="0" y="0"/>
                          <a:ext cx="8036560" cy="1095375"/>
                        </a:xfrm>
                        <a:prstGeom prst="rect">
                          <a:avLst/>
                        </a:prstGeom>
                        <a:solidFill>
                          <a:schemeClr val="lt1"/>
                        </a:solidFill>
                        <a:ln w="6350">
                          <a:solidFill>
                            <a:prstClr val="black"/>
                          </a:solidFill>
                        </a:ln>
                      </wps:spPr>
                      <wps:txbx>
                        <w:txbxContent>
                          <w:p w:rsidR="002F3269" w:rsidRDefault="002F3269" w:rsidP="00DD1402">
                            <w:pPr>
                              <w:spacing w:after="0"/>
                              <w:rPr>
                                <w:b/>
                                <w:sz w:val="28"/>
                                <w:u w:val="single"/>
                              </w:rPr>
                            </w:pPr>
                            <w:r>
                              <w:rPr>
                                <w:b/>
                                <w:sz w:val="28"/>
                                <w:u w:val="single"/>
                              </w:rPr>
                              <w:t>Opportunities for extended learning:</w:t>
                            </w:r>
                          </w:p>
                          <w:p w:rsidR="002F3269" w:rsidRDefault="008120AA" w:rsidP="002F3269">
                            <w:pPr>
                              <w:spacing w:after="0"/>
                            </w:pPr>
                            <w:r w:rsidRPr="008120AA">
                              <w:t>Children could gather some items to be used as drums for them to choose from, although looking for their own instrument promotes creativity and critical thinking.</w:t>
                            </w:r>
                          </w:p>
                          <w:p w:rsidR="00155706" w:rsidRDefault="00155706" w:rsidP="002F3269">
                            <w:pPr>
                              <w:spacing w:after="0"/>
                            </w:pPr>
                          </w:p>
                          <w:p w:rsidR="0002358D" w:rsidRPr="008120AA" w:rsidRDefault="0002358D" w:rsidP="002F3269">
                            <w:pPr>
                              <w:spacing w:after="0"/>
                            </w:pPr>
                            <w:r>
                              <w:t xml:space="preserve">Try to organise for external provider to come in and do African drumming with the children (Kevin Richards?)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5" o:spid="_x0000_s1028" type="#_x0000_t202" style="position:absolute;margin-left:-7.55pt;margin-top:19.8pt;width:632.8pt;height:86.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" fillcolor="white [3201]" strokeweight=".5pt">
                <v:textbox>
                  <w:txbxContent>
                    <w:p w:rsidR="002F3269" w:rsidRDefault="002F3269" w:rsidP="00DD1402">
                      <w:pPr>
                        <w:spacing w:after="0"/>
                        <w:rPr>
                          <w:b/>
                          <w:sz w:val="28"/>
                          <w:u w:val="single"/>
                        </w:rPr>
                      </w:pPr>
                      <w:r>
                        <w:rPr>
                          <w:b/>
                          <w:sz w:val="28"/>
                          <w:u w:val="single"/>
                        </w:rPr>
                        <w:t>Opportunities for extended learning:</w:t>
                      </w:r>
                    </w:p>
                    <w:p w:rsidR="002F3269" w:rsidRDefault="008120AA" w:rsidP="002F3269">
                      <w:pPr>
                        <w:spacing w:after="0"/>
                      </w:pPr>
                      <w:r w:rsidRPr="008120AA">
                        <w:t>Children could gather some items to be used as drums for them to choose from, although looking for their own instrument promotes creativity and critical thinking.</w:t>
                      </w:r>
                    </w:p>
                    <w:p w:rsidR="00155706" w:rsidRDefault="00155706" w:rsidP="002F3269">
                      <w:pPr>
                        <w:spacing w:after="0"/>
                      </w:pPr>
                    </w:p>
                    <w:p w:rsidR="0002358D" w:rsidRPr="008120AA" w:rsidRDefault="0002358D" w:rsidP="002F3269">
                      <w:pPr>
                        <w:spacing w:after="0"/>
                      </w:pPr>
                      <w:r>
                        <w:t xml:space="preserve">Try to organise for external provider to come in and do African drumming with the children (Kevin Richards?) </w:t>
                      </w:r>
                    </w:p>
                  </w:txbxContent>
                </v:textbox>
              </v:shape>
            </w:pict>
          </mc:Fallback>
        </mc:AlternateContent>
      </w:r>
    </w:p>
    <w:sectPr w:rsidR="0008647F" w:rsidRPr="0008647F" w:rsidSect="0020470C">
      <w:headerReference w:type="even" r:id="rId25"/>
      <w:headerReference w:type="default" r:id="rId26"/>
      <w:footerReference w:type="even" r:id="rId27"/>
      <w:footerReference w:type="default" r:id="rId28"/>
      <w:headerReference w:type="first" r:id="rId29"/>
      <w:footerReference w:type="first" r:id="rId30"/>
      <w:pgSz w:w="16838" w:h="11906" w:orient="landscape"/>
      <w:pgMar w:top="993" w:right="536" w:bottom="1440" w:left="567"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38B1" w:rsidRDefault="00E638B1" w:rsidP="00072BE4">
      <w:pPr>
        <w:spacing w:after="0" w:line="240" w:lineRule="auto"/>
      </w:pPr>
      <w:r>
        <w:separator/>
      </w:r>
    </w:p>
  </w:endnote>
  <w:endnote w:type="continuationSeparator" w:id="0">
    <w:p w:rsidR="00E638B1" w:rsidRDefault="00E638B1" w:rsidP="00072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0A35" w:rsidRDefault="00C20A3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0A35" w:rsidRDefault="00C20A3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0A35" w:rsidRDefault="00C20A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38B1" w:rsidRDefault="00E638B1" w:rsidP="00072BE4">
      <w:pPr>
        <w:spacing w:after="0" w:line="240" w:lineRule="auto"/>
      </w:pPr>
      <w:r>
        <w:separator/>
      </w:r>
    </w:p>
  </w:footnote>
  <w:footnote w:type="continuationSeparator" w:id="0">
    <w:p w:rsidR="00E638B1" w:rsidRDefault="00E638B1" w:rsidP="00072BE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0A35" w:rsidRDefault="00C20A3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2BE4" w:rsidRPr="00B437D7" w:rsidRDefault="00072BE4" w:rsidP="00072BE4">
    <w:pPr>
      <w:tabs>
        <w:tab w:val="center" w:pos="4320"/>
        <w:tab w:val="right" w:pos="8640"/>
        <w:tab w:val="left" w:pos="12480"/>
      </w:tabs>
      <w:spacing w:after="0" w:line="240" w:lineRule="auto"/>
      <w:rPr>
        <w:rFonts w:ascii="Arial" w:eastAsia="Times New Roman" w:hAnsi="Arial" w:cs="Arial"/>
        <w:b/>
        <w:color w:val="00B050"/>
        <w:sz w:val="36"/>
        <w:szCs w:val="24"/>
      </w:rPr>
    </w:pPr>
    <w:r>
      <w:rPr>
        <w:rFonts w:ascii="Times New Roman" w:eastAsia="Times New Roman" w:hAnsi="Times New Roman" w:cs="Times New Roman"/>
        <w:noProof/>
        <w:sz w:val="32"/>
        <w:szCs w:val="24"/>
        <w:lang w:eastAsia="en-GB"/>
      </w:rPr>
      <mc:AlternateContent>
        <mc:Choice Requires="wps">
          <w:drawing>
            <wp:anchor distT="0" distB="0" distL="114300" distR="114300" simplePos="0" relativeHeight="251660288" behindDoc="0" locked="0" layoutInCell="1" allowOverlap="1" wp14:anchorId="266DDF65" wp14:editId="601FFABC">
              <wp:simplePos x="0" y="0"/>
              <wp:positionH relativeFrom="margin">
                <wp:align>left</wp:align>
              </wp:positionH>
              <wp:positionV relativeFrom="paragraph">
                <wp:posOffset>243840</wp:posOffset>
              </wp:positionV>
              <wp:extent cx="9410700" cy="9525"/>
              <wp:effectExtent l="0" t="0" r="19050" b="28575"/>
              <wp:wrapNone/>
              <wp:docPr id="2" name="Straight Connector 2"/>
              <wp:cNvGraphicFramePr/>
              <a:graphic xmlns:a="http://schemas.openxmlformats.org/drawingml/2006/main">
                <a:graphicData uri="http://schemas.microsoft.com/office/word/2010/wordprocessingShape">
                  <wps:wsp>
                    <wps:cNvCnPr/>
                    <wps:spPr>
                      <a:xfrm>
                        <a:off x="0" y="0"/>
                        <a:ext cx="9410700" cy="9525"/>
                      </a:xfrm>
                      <a:prstGeom prst="line">
                        <a:avLst/>
                      </a:prstGeom>
                      <a:ln w="1905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line w14:anchorId="5FFECFE1" id="Straight Connector 2" o:spid="_x0000_s1026" style="position:absolute;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9.2pt" to="741pt,1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" strokecolor="red" strokeweight="1.5pt">
              <v:stroke joinstyle="miter"/>
              <w10:wrap anchorx="margin"/>
            </v:line>
          </w:pict>
        </mc:Fallback>
      </mc:AlternateContent>
    </w:r>
    <w:r>
      <w:rPr>
        <w:rFonts w:ascii="Times New Roman" w:eastAsia="Times New Roman" w:hAnsi="Times New Roman" w:cs="Times New Roman"/>
        <w:noProof/>
        <w:sz w:val="32"/>
        <w:szCs w:val="24"/>
        <w:lang w:eastAsia="en-GB"/>
      </w:rPr>
      <w:drawing>
        <wp:anchor distT="0" distB="0" distL="114300" distR="114300" simplePos="0" relativeHeight="251659264" behindDoc="1" locked="0" layoutInCell="1" allowOverlap="1" wp14:anchorId="4EFBB874" wp14:editId="29E01B2D">
          <wp:simplePos x="0" y="0"/>
          <wp:positionH relativeFrom="column">
            <wp:posOffset>9416415</wp:posOffset>
          </wp:positionH>
          <wp:positionV relativeFrom="paragraph">
            <wp:posOffset>-89535</wp:posOffset>
          </wp:positionV>
          <wp:extent cx="396240" cy="409575"/>
          <wp:effectExtent l="0" t="0" r="3810" b="9525"/>
          <wp:wrapThrough wrapText="bothSides">
            <wp:wrapPolygon edited="0">
              <wp:start x="0" y="0"/>
              <wp:lineTo x="0" y="21098"/>
              <wp:lineTo x="20769" y="21098"/>
              <wp:lineTo x="20769" y="0"/>
              <wp:lineTo x="0" y="0"/>
            </wp:wrapPolygon>
          </wp:wrapThrough>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6240" cy="4095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gramStart"/>
    <w:r w:rsidR="00A018B7">
      <w:rPr>
        <w:rFonts w:ascii="Arial" w:eastAsia="Times New Roman" w:hAnsi="Arial" w:cs="Arial"/>
        <w:b/>
        <w:color w:val="00B050"/>
        <w:sz w:val="36"/>
        <w:szCs w:val="24"/>
      </w:rPr>
      <w:t xml:space="preserve">Year </w:t>
    </w:r>
    <w:r>
      <w:rPr>
        <w:rFonts w:ascii="Arial" w:eastAsia="Times New Roman" w:hAnsi="Arial" w:cs="Arial"/>
        <w:b/>
        <w:color w:val="00B050"/>
        <w:sz w:val="36"/>
        <w:szCs w:val="24"/>
      </w:rPr>
      <w:t xml:space="preserve"> </w:t>
    </w:r>
    <w:r w:rsidR="00CF60E3">
      <w:rPr>
        <w:rFonts w:ascii="Arial" w:eastAsia="Times New Roman" w:hAnsi="Arial" w:cs="Arial"/>
        <w:b/>
        <w:color w:val="00B050"/>
        <w:sz w:val="36"/>
        <w:szCs w:val="24"/>
      </w:rPr>
      <w:t>R</w:t>
    </w:r>
    <w:proofErr w:type="gramEnd"/>
    <w:r>
      <w:rPr>
        <w:rFonts w:ascii="Arial" w:eastAsia="Times New Roman" w:hAnsi="Arial" w:cs="Arial"/>
        <w:b/>
        <w:color w:val="00B050"/>
        <w:sz w:val="36"/>
        <w:szCs w:val="24"/>
      </w:rPr>
      <w:t xml:space="preserve">     Medium Term Overview      Su</w:t>
    </w:r>
    <w:r w:rsidR="00A018B7">
      <w:rPr>
        <w:rFonts w:ascii="Arial" w:eastAsia="Times New Roman" w:hAnsi="Arial" w:cs="Arial"/>
        <w:b/>
        <w:color w:val="00B050"/>
        <w:sz w:val="36"/>
        <w:szCs w:val="24"/>
      </w:rPr>
      <w:t xml:space="preserve">bject:     Music               Term </w:t>
    </w:r>
    <w:r w:rsidR="00C20A35">
      <w:rPr>
        <w:rFonts w:ascii="Arial" w:eastAsia="Times New Roman" w:hAnsi="Arial" w:cs="Arial"/>
        <w:b/>
        <w:color w:val="00B050"/>
        <w:sz w:val="36"/>
        <w:szCs w:val="24"/>
      </w:rPr>
      <w:t>4</w:t>
    </w:r>
    <w:bookmarkStart w:id="0" w:name="_GoBack"/>
    <w:bookmarkEnd w:id="0"/>
    <w:r>
      <w:rPr>
        <w:rFonts w:ascii="Arial" w:eastAsia="Times New Roman" w:hAnsi="Arial" w:cs="Arial"/>
        <w:b/>
        <w:color w:val="00B050"/>
        <w:sz w:val="36"/>
        <w:szCs w:val="24"/>
      </w:rPr>
      <w:tab/>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0A35" w:rsidRDefault="00C20A3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70FF897"/>
    <w:multiLevelType w:val="hybridMultilevel"/>
    <w:tmpl w:val="4AA865E6"/>
    <w:lvl w:ilvl="0" w:tplc="9656F066">
      <w:start w:val="1"/>
      <w:numFmt w:val="bullet"/>
      <w:lvlText w:val=""/>
      <w:lvlJc w:val="left"/>
      <w:pPr>
        <w:tabs>
          <w:tab w:val="num" w:pos="720"/>
        </w:tabs>
        <w:ind w:left="720" w:hanging="360"/>
      </w:pPr>
      <w:rPr>
        <w:rFonts w:ascii="Symbol" w:hAnsi="Symbol" w:cs="Symbol" w:hint="default"/>
      </w:rPr>
    </w:lvl>
    <w:lvl w:ilvl="1" w:tplc="0A84B7FE">
      <w:start w:val="1"/>
      <w:numFmt w:val="bullet"/>
      <w:lvlText w:val="o"/>
      <w:lvlJc w:val="left"/>
      <w:pPr>
        <w:tabs>
          <w:tab w:val="num" w:pos="1440"/>
        </w:tabs>
        <w:ind w:left="1440" w:hanging="360"/>
      </w:pPr>
      <w:rPr>
        <w:rFonts w:ascii="Courier New" w:hAnsi="Courier New" w:cs="Courier New" w:hint="default"/>
      </w:rPr>
    </w:lvl>
    <w:lvl w:ilvl="2" w:tplc="FD9E5732">
      <w:start w:val="1"/>
      <w:numFmt w:val="bullet"/>
      <w:lvlText w:val=""/>
      <w:lvlJc w:val="left"/>
      <w:pPr>
        <w:tabs>
          <w:tab w:val="num" w:pos="2160"/>
        </w:tabs>
        <w:ind w:left="2160" w:hanging="360"/>
      </w:pPr>
      <w:rPr>
        <w:rFonts w:ascii="Wingdings" w:hAnsi="Wingdings" w:cs="Wingdings" w:hint="default"/>
      </w:rPr>
    </w:lvl>
    <w:lvl w:ilvl="3" w:tplc="9984E748">
      <w:start w:val="1"/>
      <w:numFmt w:val="bullet"/>
      <w:lvlText w:val=""/>
      <w:lvlJc w:val="left"/>
      <w:pPr>
        <w:tabs>
          <w:tab w:val="num" w:pos="2880"/>
        </w:tabs>
        <w:ind w:left="2880" w:hanging="360"/>
      </w:pPr>
      <w:rPr>
        <w:rFonts w:ascii="Symbol" w:hAnsi="Symbol" w:cs="Symbol" w:hint="default"/>
      </w:rPr>
    </w:lvl>
    <w:lvl w:ilvl="4" w:tplc="404E55F0">
      <w:start w:val="1"/>
      <w:numFmt w:val="bullet"/>
      <w:lvlText w:val="o"/>
      <w:lvlJc w:val="left"/>
      <w:pPr>
        <w:tabs>
          <w:tab w:val="num" w:pos="3600"/>
        </w:tabs>
        <w:ind w:left="3600" w:hanging="360"/>
      </w:pPr>
      <w:rPr>
        <w:rFonts w:ascii="Courier New" w:hAnsi="Courier New" w:cs="Courier New" w:hint="default"/>
      </w:rPr>
    </w:lvl>
    <w:lvl w:ilvl="5" w:tplc="29E0CE48">
      <w:start w:val="1"/>
      <w:numFmt w:val="bullet"/>
      <w:lvlText w:val=""/>
      <w:lvlJc w:val="left"/>
      <w:pPr>
        <w:tabs>
          <w:tab w:val="num" w:pos="4320"/>
        </w:tabs>
        <w:ind w:left="4320" w:hanging="360"/>
      </w:pPr>
      <w:rPr>
        <w:rFonts w:ascii="Wingdings" w:hAnsi="Wingdings" w:cs="Wingdings" w:hint="default"/>
      </w:rPr>
    </w:lvl>
    <w:lvl w:ilvl="6" w:tplc="4866ED3A">
      <w:start w:val="1"/>
      <w:numFmt w:val="bullet"/>
      <w:lvlText w:val=""/>
      <w:lvlJc w:val="left"/>
      <w:pPr>
        <w:tabs>
          <w:tab w:val="num" w:pos="5040"/>
        </w:tabs>
        <w:ind w:left="5040" w:hanging="360"/>
      </w:pPr>
      <w:rPr>
        <w:rFonts w:ascii="Symbol" w:hAnsi="Symbol" w:cs="Symbol" w:hint="default"/>
      </w:rPr>
    </w:lvl>
    <w:lvl w:ilvl="7" w:tplc="56161E50">
      <w:start w:val="1"/>
      <w:numFmt w:val="bullet"/>
      <w:lvlText w:val="o"/>
      <w:lvlJc w:val="left"/>
      <w:pPr>
        <w:tabs>
          <w:tab w:val="num" w:pos="5760"/>
        </w:tabs>
        <w:ind w:left="5760" w:hanging="360"/>
      </w:pPr>
      <w:rPr>
        <w:rFonts w:ascii="Courier New" w:hAnsi="Courier New" w:cs="Courier New" w:hint="default"/>
      </w:rPr>
    </w:lvl>
    <w:lvl w:ilvl="8" w:tplc="33E43544">
      <w:start w:val="1"/>
      <w:numFmt w:val="bullet"/>
      <w:lvlText w:val=""/>
      <w:lvlJc w:val="left"/>
      <w:pPr>
        <w:tabs>
          <w:tab w:val="num" w:pos="6480"/>
        </w:tabs>
        <w:ind w:left="6480" w:hanging="360"/>
      </w:pPr>
      <w:rPr>
        <w:rFonts w:ascii="Wingdings" w:hAnsi="Wingdings" w:cs="Wingdings" w:hint="default"/>
      </w:rPr>
    </w:lvl>
  </w:abstractNum>
  <w:abstractNum w:abstractNumId="1">
    <w:nsid w:val="02831386"/>
    <w:multiLevelType w:val="hybridMultilevel"/>
    <w:tmpl w:val="724C6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0BF2432"/>
    <w:multiLevelType w:val="multilevel"/>
    <w:tmpl w:val="965CC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7D1558B"/>
    <w:multiLevelType w:val="multilevel"/>
    <w:tmpl w:val="E32A7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BCB5E46"/>
    <w:multiLevelType w:val="multilevel"/>
    <w:tmpl w:val="EE780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F5B66DB"/>
    <w:multiLevelType w:val="multilevel"/>
    <w:tmpl w:val="418E6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09C0F13"/>
    <w:multiLevelType w:val="hybridMultilevel"/>
    <w:tmpl w:val="152C826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7">
    <w:nsid w:val="310A0A12"/>
    <w:multiLevelType w:val="multilevel"/>
    <w:tmpl w:val="FD147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21F04B9"/>
    <w:multiLevelType w:val="multilevel"/>
    <w:tmpl w:val="A0FC6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7DA3C7D"/>
    <w:multiLevelType w:val="multilevel"/>
    <w:tmpl w:val="8ED64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03B793C"/>
    <w:multiLevelType w:val="hybridMultilevel"/>
    <w:tmpl w:val="6BB67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61B07451"/>
    <w:multiLevelType w:val="multilevel"/>
    <w:tmpl w:val="1E6A3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BB41D8C"/>
    <w:multiLevelType w:val="multilevel"/>
    <w:tmpl w:val="6FD6E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3206783"/>
    <w:multiLevelType w:val="multilevel"/>
    <w:tmpl w:val="C0F2A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35D01CB"/>
    <w:multiLevelType w:val="hybridMultilevel"/>
    <w:tmpl w:val="FFAAA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74D30970"/>
    <w:multiLevelType w:val="multilevel"/>
    <w:tmpl w:val="752EE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9BF7774"/>
    <w:multiLevelType w:val="hybridMultilevel"/>
    <w:tmpl w:val="E0166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7D271A12"/>
    <w:multiLevelType w:val="multilevel"/>
    <w:tmpl w:val="ADC4B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D3A614E"/>
    <w:multiLevelType w:val="multilevel"/>
    <w:tmpl w:val="84CE4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1"/>
  </w:num>
  <w:num w:numId="4">
    <w:abstractNumId w:val="10"/>
  </w:num>
  <w:num w:numId="5">
    <w:abstractNumId w:val="16"/>
  </w:num>
  <w:num w:numId="6">
    <w:abstractNumId w:val="17"/>
  </w:num>
  <w:num w:numId="7">
    <w:abstractNumId w:val="9"/>
  </w:num>
  <w:num w:numId="8">
    <w:abstractNumId w:val="4"/>
  </w:num>
  <w:num w:numId="9">
    <w:abstractNumId w:val="0"/>
  </w:num>
  <w:num w:numId="10">
    <w:abstractNumId w:val="2"/>
  </w:num>
  <w:num w:numId="11">
    <w:abstractNumId w:val="11"/>
  </w:num>
  <w:num w:numId="12">
    <w:abstractNumId w:val="8"/>
  </w:num>
  <w:num w:numId="13">
    <w:abstractNumId w:val="12"/>
  </w:num>
  <w:num w:numId="14">
    <w:abstractNumId w:val="13"/>
  </w:num>
  <w:num w:numId="15">
    <w:abstractNumId w:val="15"/>
  </w:num>
  <w:num w:numId="16">
    <w:abstractNumId w:val="18"/>
  </w:num>
  <w:num w:numId="17">
    <w:abstractNumId w:val="7"/>
  </w:num>
  <w:num w:numId="18">
    <w:abstractNumId w:val="3"/>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79"/>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2BE4"/>
    <w:rsid w:val="0002358D"/>
    <w:rsid w:val="00072BE4"/>
    <w:rsid w:val="0008647F"/>
    <w:rsid w:val="00155706"/>
    <w:rsid w:val="001E54B1"/>
    <w:rsid w:val="0020470C"/>
    <w:rsid w:val="002F3269"/>
    <w:rsid w:val="00303F24"/>
    <w:rsid w:val="004E0E34"/>
    <w:rsid w:val="005407A9"/>
    <w:rsid w:val="00663DE2"/>
    <w:rsid w:val="006771DE"/>
    <w:rsid w:val="006F18EC"/>
    <w:rsid w:val="008001D8"/>
    <w:rsid w:val="008120AA"/>
    <w:rsid w:val="00910D8A"/>
    <w:rsid w:val="00A0089A"/>
    <w:rsid w:val="00A018B7"/>
    <w:rsid w:val="00A65F67"/>
    <w:rsid w:val="00C20A35"/>
    <w:rsid w:val="00CF60E3"/>
    <w:rsid w:val="00D42115"/>
    <w:rsid w:val="00DD1402"/>
    <w:rsid w:val="00E400B8"/>
    <w:rsid w:val="00E638B1"/>
    <w:rsid w:val="00EB1D00"/>
    <w:rsid w:val="00F40FCF"/>
    <w:rsid w:val="00F6357B"/>
    <w:rsid w:val="00FD35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570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2B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2BE4"/>
  </w:style>
  <w:style w:type="paragraph" w:styleId="Footer">
    <w:name w:val="footer"/>
    <w:basedOn w:val="Normal"/>
    <w:link w:val="FooterChar"/>
    <w:uiPriority w:val="99"/>
    <w:unhideWhenUsed/>
    <w:rsid w:val="00072B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2BE4"/>
  </w:style>
  <w:style w:type="table" w:styleId="TableGrid">
    <w:name w:val="Table Grid"/>
    <w:basedOn w:val="TableNormal"/>
    <w:uiPriority w:val="39"/>
    <w:rsid w:val="000864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01D8"/>
    <w:pPr>
      <w:ind w:left="720"/>
      <w:contextualSpacing/>
    </w:pPr>
  </w:style>
  <w:style w:type="paragraph" w:styleId="NormalWeb">
    <w:name w:val="Normal (Web)"/>
    <w:basedOn w:val="Normal"/>
    <w:uiPriority w:val="99"/>
    <w:semiHidden/>
    <w:unhideWhenUsed/>
    <w:rsid w:val="00A0089A"/>
    <w:rPr>
      <w:rFonts w:ascii="Times New Roman" w:hAnsi="Times New Roman" w:cs="Times New Roman"/>
      <w:sz w:val="24"/>
      <w:szCs w:val="24"/>
    </w:rPr>
  </w:style>
  <w:style w:type="character" w:styleId="Hyperlink">
    <w:name w:val="Hyperlink"/>
    <w:basedOn w:val="DefaultParagraphFont"/>
    <w:uiPriority w:val="99"/>
    <w:unhideWhenUsed/>
    <w:rsid w:val="00A0089A"/>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570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2B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2BE4"/>
  </w:style>
  <w:style w:type="paragraph" w:styleId="Footer">
    <w:name w:val="footer"/>
    <w:basedOn w:val="Normal"/>
    <w:link w:val="FooterChar"/>
    <w:uiPriority w:val="99"/>
    <w:unhideWhenUsed/>
    <w:rsid w:val="00072B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2BE4"/>
  </w:style>
  <w:style w:type="table" w:styleId="TableGrid">
    <w:name w:val="Table Grid"/>
    <w:basedOn w:val="TableNormal"/>
    <w:uiPriority w:val="39"/>
    <w:rsid w:val="000864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01D8"/>
    <w:pPr>
      <w:ind w:left="720"/>
      <w:contextualSpacing/>
    </w:pPr>
  </w:style>
  <w:style w:type="paragraph" w:styleId="NormalWeb">
    <w:name w:val="Normal (Web)"/>
    <w:basedOn w:val="Normal"/>
    <w:uiPriority w:val="99"/>
    <w:semiHidden/>
    <w:unhideWhenUsed/>
    <w:rsid w:val="00A0089A"/>
    <w:rPr>
      <w:rFonts w:ascii="Times New Roman" w:hAnsi="Times New Roman" w:cs="Times New Roman"/>
      <w:sz w:val="24"/>
      <w:szCs w:val="24"/>
    </w:rPr>
  </w:style>
  <w:style w:type="character" w:styleId="Hyperlink">
    <w:name w:val="Hyperlink"/>
    <w:basedOn w:val="DefaultParagraphFont"/>
    <w:uiPriority w:val="99"/>
    <w:unhideWhenUsed/>
    <w:rsid w:val="00A0089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40265">
      <w:bodyDiv w:val="1"/>
      <w:marLeft w:val="0"/>
      <w:marRight w:val="0"/>
      <w:marTop w:val="0"/>
      <w:marBottom w:val="0"/>
      <w:divBdr>
        <w:top w:val="none" w:sz="0" w:space="0" w:color="auto"/>
        <w:left w:val="none" w:sz="0" w:space="0" w:color="auto"/>
        <w:bottom w:val="none" w:sz="0" w:space="0" w:color="auto"/>
        <w:right w:val="none" w:sz="0" w:space="0" w:color="auto"/>
      </w:divBdr>
    </w:div>
    <w:div w:id="64228097">
      <w:bodyDiv w:val="1"/>
      <w:marLeft w:val="0"/>
      <w:marRight w:val="0"/>
      <w:marTop w:val="0"/>
      <w:marBottom w:val="0"/>
      <w:divBdr>
        <w:top w:val="none" w:sz="0" w:space="0" w:color="auto"/>
        <w:left w:val="none" w:sz="0" w:space="0" w:color="auto"/>
        <w:bottom w:val="none" w:sz="0" w:space="0" w:color="auto"/>
        <w:right w:val="none" w:sz="0" w:space="0" w:color="auto"/>
      </w:divBdr>
    </w:div>
    <w:div w:id="81411377">
      <w:bodyDiv w:val="1"/>
      <w:marLeft w:val="0"/>
      <w:marRight w:val="0"/>
      <w:marTop w:val="0"/>
      <w:marBottom w:val="0"/>
      <w:divBdr>
        <w:top w:val="none" w:sz="0" w:space="0" w:color="auto"/>
        <w:left w:val="none" w:sz="0" w:space="0" w:color="auto"/>
        <w:bottom w:val="none" w:sz="0" w:space="0" w:color="auto"/>
        <w:right w:val="none" w:sz="0" w:space="0" w:color="auto"/>
      </w:divBdr>
    </w:div>
    <w:div w:id="174737319">
      <w:bodyDiv w:val="1"/>
      <w:marLeft w:val="0"/>
      <w:marRight w:val="0"/>
      <w:marTop w:val="0"/>
      <w:marBottom w:val="0"/>
      <w:divBdr>
        <w:top w:val="none" w:sz="0" w:space="0" w:color="auto"/>
        <w:left w:val="none" w:sz="0" w:space="0" w:color="auto"/>
        <w:bottom w:val="none" w:sz="0" w:space="0" w:color="auto"/>
        <w:right w:val="none" w:sz="0" w:space="0" w:color="auto"/>
      </w:divBdr>
    </w:div>
    <w:div w:id="351955589">
      <w:bodyDiv w:val="1"/>
      <w:marLeft w:val="0"/>
      <w:marRight w:val="0"/>
      <w:marTop w:val="0"/>
      <w:marBottom w:val="0"/>
      <w:divBdr>
        <w:top w:val="none" w:sz="0" w:space="0" w:color="auto"/>
        <w:left w:val="none" w:sz="0" w:space="0" w:color="auto"/>
        <w:bottom w:val="none" w:sz="0" w:space="0" w:color="auto"/>
        <w:right w:val="none" w:sz="0" w:space="0" w:color="auto"/>
      </w:divBdr>
    </w:div>
    <w:div w:id="504519428">
      <w:bodyDiv w:val="1"/>
      <w:marLeft w:val="0"/>
      <w:marRight w:val="0"/>
      <w:marTop w:val="0"/>
      <w:marBottom w:val="0"/>
      <w:divBdr>
        <w:top w:val="none" w:sz="0" w:space="0" w:color="auto"/>
        <w:left w:val="none" w:sz="0" w:space="0" w:color="auto"/>
        <w:bottom w:val="none" w:sz="0" w:space="0" w:color="auto"/>
        <w:right w:val="none" w:sz="0" w:space="0" w:color="auto"/>
      </w:divBdr>
    </w:div>
    <w:div w:id="746146269">
      <w:bodyDiv w:val="1"/>
      <w:marLeft w:val="0"/>
      <w:marRight w:val="0"/>
      <w:marTop w:val="0"/>
      <w:marBottom w:val="0"/>
      <w:divBdr>
        <w:top w:val="none" w:sz="0" w:space="0" w:color="auto"/>
        <w:left w:val="none" w:sz="0" w:space="0" w:color="auto"/>
        <w:bottom w:val="none" w:sz="0" w:space="0" w:color="auto"/>
        <w:right w:val="none" w:sz="0" w:space="0" w:color="auto"/>
      </w:divBdr>
    </w:div>
    <w:div w:id="754857907">
      <w:bodyDiv w:val="1"/>
      <w:marLeft w:val="0"/>
      <w:marRight w:val="0"/>
      <w:marTop w:val="0"/>
      <w:marBottom w:val="0"/>
      <w:divBdr>
        <w:top w:val="none" w:sz="0" w:space="0" w:color="auto"/>
        <w:left w:val="none" w:sz="0" w:space="0" w:color="auto"/>
        <w:bottom w:val="none" w:sz="0" w:space="0" w:color="auto"/>
        <w:right w:val="none" w:sz="0" w:space="0" w:color="auto"/>
      </w:divBdr>
    </w:div>
    <w:div w:id="790055195">
      <w:bodyDiv w:val="1"/>
      <w:marLeft w:val="0"/>
      <w:marRight w:val="0"/>
      <w:marTop w:val="0"/>
      <w:marBottom w:val="0"/>
      <w:divBdr>
        <w:top w:val="none" w:sz="0" w:space="0" w:color="auto"/>
        <w:left w:val="none" w:sz="0" w:space="0" w:color="auto"/>
        <w:bottom w:val="none" w:sz="0" w:space="0" w:color="auto"/>
        <w:right w:val="none" w:sz="0" w:space="0" w:color="auto"/>
      </w:divBdr>
    </w:div>
    <w:div w:id="802237201">
      <w:bodyDiv w:val="1"/>
      <w:marLeft w:val="0"/>
      <w:marRight w:val="0"/>
      <w:marTop w:val="0"/>
      <w:marBottom w:val="0"/>
      <w:divBdr>
        <w:top w:val="none" w:sz="0" w:space="0" w:color="auto"/>
        <w:left w:val="none" w:sz="0" w:space="0" w:color="auto"/>
        <w:bottom w:val="none" w:sz="0" w:space="0" w:color="auto"/>
        <w:right w:val="none" w:sz="0" w:space="0" w:color="auto"/>
      </w:divBdr>
    </w:div>
    <w:div w:id="1531646047">
      <w:bodyDiv w:val="1"/>
      <w:marLeft w:val="0"/>
      <w:marRight w:val="0"/>
      <w:marTop w:val="0"/>
      <w:marBottom w:val="0"/>
      <w:divBdr>
        <w:top w:val="none" w:sz="0" w:space="0" w:color="auto"/>
        <w:left w:val="none" w:sz="0" w:space="0" w:color="auto"/>
        <w:bottom w:val="none" w:sz="0" w:space="0" w:color="auto"/>
        <w:right w:val="none" w:sz="0" w:space="0" w:color="auto"/>
      </w:divBdr>
    </w:div>
    <w:div w:id="1601599964">
      <w:bodyDiv w:val="1"/>
      <w:marLeft w:val="0"/>
      <w:marRight w:val="0"/>
      <w:marTop w:val="0"/>
      <w:marBottom w:val="0"/>
      <w:divBdr>
        <w:top w:val="none" w:sz="0" w:space="0" w:color="auto"/>
        <w:left w:val="none" w:sz="0" w:space="0" w:color="auto"/>
        <w:bottom w:val="none" w:sz="0" w:space="0" w:color="auto"/>
        <w:right w:val="none" w:sz="0" w:space="0" w:color="auto"/>
      </w:divBdr>
    </w:div>
    <w:div w:id="1753352555">
      <w:bodyDiv w:val="1"/>
      <w:marLeft w:val="0"/>
      <w:marRight w:val="0"/>
      <w:marTop w:val="0"/>
      <w:marBottom w:val="0"/>
      <w:divBdr>
        <w:top w:val="none" w:sz="0" w:space="0" w:color="auto"/>
        <w:left w:val="none" w:sz="0" w:space="0" w:color="auto"/>
        <w:bottom w:val="none" w:sz="0" w:space="0" w:color="auto"/>
        <w:right w:val="none" w:sz="0" w:space="0" w:color="auto"/>
      </w:divBdr>
    </w:div>
    <w:div w:id="1927573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cbeebies/watch/lets-go-club-diwali-song" TargetMode="External"/><Relationship Id="rId13" Type="http://schemas.openxmlformats.org/officeDocument/2006/relationships/hyperlink" Target="https://www.youtube.com/watch?v=eOudPTDMTLQ" TargetMode="External"/><Relationship Id="rId18" Type="http://schemas.openxmlformats.org/officeDocument/2006/relationships/hyperlink" Target="https://video.link/w/zHQSc" TargetMode="External"/><Relationship Id="rId26" Type="http://schemas.openxmlformats.org/officeDocument/2006/relationships/header" Target="header2.xml"/><Relationship Id="rId3" Type="http://schemas.microsoft.com/office/2007/relationships/stylesWithEffects" Target="stylesWithEffects.xml"/><Relationship Id="rId21" Type="http://schemas.openxmlformats.org/officeDocument/2006/relationships/hyperlink" Target="https://www.youtube.com/watch?v=V4Ro30Ly9h4&amp;list=PL6iC9icYvmjGyJiFgpiYJttuBwzGXtRqt" TargetMode="External"/><Relationship Id="rId7" Type="http://schemas.openxmlformats.org/officeDocument/2006/relationships/endnotes" Target="endnotes.xml"/><Relationship Id="rId12" Type="http://schemas.openxmlformats.org/officeDocument/2006/relationships/hyperlink" Target="https://www.youtube.com/watch?v=l53N612meiY" TargetMode="External"/><Relationship Id="rId17" Type="http://schemas.openxmlformats.org/officeDocument/2006/relationships/hyperlink" Target="https://video.link/w/gC6Bb"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youtube.com/watch?v=mrJfWNnNeW0&amp;t=494s" TargetMode="External"/><Relationship Id="rId20" Type="http://schemas.openxmlformats.org/officeDocument/2006/relationships/hyperlink" Target="https://video.link/w/EaCBb" TargetMode="External"/><Relationship Id="rId29"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video.link/w/s44Bb" TargetMode="External"/><Relationship Id="rId24" Type="http://schemas.openxmlformats.org/officeDocument/2006/relationships/hyperlink" Target="https://www.youtube.com/watch?v=BO3JPDRQqXM"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cherthemusic.org/2021/10/21/diwali-music-lesson-ideas/" TargetMode="External"/><Relationship Id="rId23" Type="http://schemas.openxmlformats.org/officeDocument/2006/relationships/hyperlink" Target="https://www.youtube.com/watch?v=Cq432jKoUQk" TargetMode="External"/><Relationship Id="rId28" Type="http://schemas.openxmlformats.org/officeDocument/2006/relationships/footer" Target="footer2.xml"/><Relationship Id="rId10" Type="http://schemas.openxmlformats.org/officeDocument/2006/relationships/hyperlink" Target="https://www.bbc.co.uk/cbeebies/watch/lets-go-club-diwali-song" TargetMode="External"/><Relationship Id="rId19" Type="http://schemas.openxmlformats.org/officeDocument/2006/relationships/hyperlink" Target="https://video.link/w/ecCBb"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video.link/w/s44Bb" TargetMode="External"/><Relationship Id="rId14" Type="http://schemas.openxmlformats.org/officeDocument/2006/relationships/hyperlink" Target="https://www.bbc.co.uk/programmes/p06nfw8r" TargetMode="External"/><Relationship Id="rId22" Type="http://schemas.openxmlformats.org/officeDocument/2006/relationships/hyperlink" Target="https://www.youtube.com/watch?v=Bj9JINeD9qw" TargetMode="External"/><Relationship Id="rId27" Type="http://schemas.openxmlformats.org/officeDocument/2006/relationships/footer" Target="footer1.xml"/><Relationship Id="rId30"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1764</Words>
  <Characters>10059</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11800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MrSmiley</dc:creator>
  <cp:lastModifiedBy>Owner</cp:lastModifiedBy>
  <cp:revision>4</cp:revision>
  <dcterms:created xsi:type="dcterms:W3CDTF">2023-02-05T16:06:00Z</dcterms:created>
  <dcterms:modified xsi:type="dcterms:W3CDTF">2023-03-07T21:38:00Z</dcterms:modified>
</cp:coreProperties>
</file>